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8BB92D" w14:textId="7E894C1B" w:rsidR="00DF506D" w:rsidRPr="004C5120" w:rsidRDefault="008A5062" w:rsidP="00EE6D6A">
      <w:pPr>
        <w:jc w:val="both"/>
        <w:rPr>
          <w:rFonts w:ascii="Garamond" w:hAnsi="Garamond"/>
          <w:iCs/>
          <w:color w:val="auto"/>
          <w:szCs w:val="24"/>
          <w:lang w:val="es-CO"/>
        </w:rPr>
      </w:pPr>
      <w:r w:rsidRPr="001F5CD6">
        <w:rPr>
          <w:rFonts w:ascii="Garamond" w:eastAsia="Batang" w:hAnsi="Garamond"/>
          <w:color w:val="auto"/>
          <w:szCs w:val="24"/>
        </w:rPr>
        <w:t xml:space="preserve">Entre los suscritos, </w:t>
      </w:r>
      <w:bookmarkStart w:id="0" w:name="_Hlk171937324"/>
      <w:r w:rsidRPr="001F5CD6">
        <w:rPr>
          <w:rFonts w:ascii="Garamond" w:hAnsi="Garamond"/>
          <w:b/>
          <w:color w:val="auto"/>
          <w:szCs w:val="24"/>
          <w:lang w:val="es-MX"/>
        </w:rPr>
        <w:t>JOSEPH SWITER PLAZA PINILLA</w:t>
      </w:r>
      <w:r w:rsidRPr="001F5CD6">
        <w:rPr>
          <w:rFonts w:ascii="Garamond" w:hAnsi="Garamond"/>
          <w:color w:val="auto"/>
          <w:szCs w:val="24"/>
          <w:lang w:val="es-MX"/>
        </w:rPr>
        <w:t xml:space="preserve"> </w:t>
      </w:r>
      <w:bookmarkEnd w:id="0"/>
      <w:r w:rsidRPr="001F5CD6">
        <w:rPr>
          <w:rFonts w:ascii="Garamond" w:eastAsia="Batang" w:hAnsi="Garamond"/>
          <w:color w:val="auto"/>
          <w:szCs w:val="24"/>
        </w:rPr>
        <w:t xml:space="preserve">identificado con la cédula de ciudadanía número </w:t>
      </w:r>
      <w:bookmarkStart w:id="1" w:name="_Hlk171937345"/>
      <w:r w:rsidRPr="001F5CD6">
        <w:rPr>
          <w:rFonts w:ascii="Garamond" w:eastAsia="Batang" w:hAnsi="Garamond"/>
          <w:color w:val="auto"/>
          <w:szCs w:val="24"/>
        </w:rPr>
        <w:t>1.033</w:t>
      </w:r>
      <w:r w:rsidRPr="001F5CD6">
        <w:rPr>
          <w:rFonts w:ascii="Garamond" w:hAnsi="Garamond"/>
          <w:color w:val="auto"/>
          <w:szCs w:val="24"/>
          <w:lang w:val="es-MX"/>
        </w:rPr>
        <w:t>.794.453</w:t>
      </w:r>
      <w:bookmarkEnd w:id="1"/>
      <w:r w:rsidRPr="001F5CD6">
        <w:rPr>
          <w:rFonts w:ascii="Garamond" w:hAnsi="Garamond"/>
          <w:color w:val="auto"/>
          <w:szCs w:val="24"/>
          <w:lang w:val="es-MX"/>
        </w:rPr>
        <w:t>, de Bogotá D.C.</w:t>
      </w:r>
      <w:r w:rsidRPr="001F5CD6">
        <w:rPr>
          <w:rFonts w:ascii="Garamond" w:eastAsia="Batang" w:hAnsi="Garamond"/>
          <w:color w:val="auto"/>
          <w:szCs w:val="24"/>
        </w:rPr>
        <w:t xml:space="preserve">, en su calidad de </w:t>
      </w:r>
      <w:bookmarkStart w:id="2" w:name="_Hlk171937336"/>
      <w:r w:rsidRPr="001F5CD6">
        <w:rPr>
          <w:rFonts w:ascii="Garamond" w:hAnsi="Garamond"/>
          <w:b/>
          <w:color w:val="auto"/>
          <w:szCs w:val="24"/>
        </w:rPr>
        <w:t>ALCALDE LOCAL DE TUNJUELITO</w:t>
      </w:r>
      <w:bookmarkEnd w:id="2"/>
      <w:r w:rsidRPr="001F5CD6">
        <w:rPr>
          <w:rFonts w:ascii="Garamond" w:eastAsia="Batang" w:hAnsi="Garamond"/>
          <w:color w:val="auto"/>
          <w:szCs w:val="24"/>
        </w:rPr>
        <w:t xml:space="preserve">, en calidad de Alcalde Local de Tunjuelito, en virtud del nombramiento realizado por la Alcaldesa Mayor de Bogotá, D.C., mediante Decreto No. 052 del 17 de febrero de 2021, debidamente posesionado de acuerdo con Acta de Posesión No. 046 del 02 de marzo de 2021; quien actúa como ordenador del gasto en nombre del </w:t>
      </w:r>
      <w:r w:rsidRPr="001F5CD6">
        <w:rPr>
          <w:rFonts w:ascii="Garamond" w:eastAsia="Batang" w:hAnsi="Garamond"/>
          <w:b/>
          <w:bCs/>
          <w:color w:val="auto"/>
          <w:szCs w:val="24"/>
        </w:rPr>
        <w:t>FONDO DE DESARROLLO LOCAL DE TUNJUELITO</w:t>
      </w:r>
      <w:r w:rsidRPr="00F10F0A">
        <w:rPr>
          <w:rFonts w:ascii="Garamond" w:eastAsia="Batang" w:hAnsi="Garamond"/>
          <w:color w:val="auto"/>
          <w:szCs w:val="24"/>
        </w:rPr>
        <w:t xml:space="preserve">, </w:t>
      </w:r>
      <w:r w:rsidR="00F10F0A" w:rsidRPr="00F10F0A">
        <w:rPr>
          <w:rFonts w:ascii="Garamond" w:eastAsia="Batang" w:hAnsi="Garamond"/>
          <w:color w:val="auto"/>
          <w:szCs w:val="24"/>
        </w:rPr>
        <w:t xml:space="preserve">con base en lo dispuesto en el Decreto Ley 1421 de 1993, modificado por la Ley 2116 de 2021, el artículo 12 la Ley 80 de 1993, modificado por el artículo 21 de la Ley 1150 de 2007, el artículo 110 del Decreto 111 de 1996, el artículo 60 del Decreto Distrital 854 de 2001 y el Decreto 1082 de 2015 quien para efectos de este documento se designará como </w:t>
      </w:r>
      <w:r w:rsidRPr="001F5CD6">
        <w:rPr>
          <w:rFonts w:ascii="Garamond" w:eastAsia="Batang" w:hAnsi="Garamond"/>
          <w:b/>
          <w:bCs/>
          <w:color w:val="auto"/>
          <w:szCs w:val="24"/>
        </w:rPr>
        <w:t xml:space="preserve">FONDO DE DESARROLLO LOCAL DE TUNJUELITO </w:t>
      </w:r>
      <w:r w:rsidR="003141A9" w:rsidRPr="001F5CD6">
        <w:rPr>
          <w:rFonts w:ascii="Garamond" w:eastAsia="Batang" w:hAnsi="Garamond"/>
          <w:b/>
          <w:color w:val="auto"/>
          <w:szCs w:val="24"/>
        </w:rPr>
        <w:t>,</w:t>
      </w:r>
      <w:r w:rsidR="003141A9" w:rsidRPr="001F5CD6">
        <w:rPr>
          <w:rFonts w:ascii="Garamond" w:eastAsia="Batang" w:hAnsi="Garamond"/>
          <w:color w:val="auto"/>
          <w:szCs w:val="24"/>
        </w:rPr>
        <w:t xml:space="preserve"> de una parte, y por la otra, </w:t>
      </w:r>
      <w:r w:rsidR="007A4C5D">
        <w:rPr>
          <w:rFonts w:ascii="Garamond" w:hAnsi="Garamond"/>
          <w:color w:val="auto"/>
          <w:szCs w:val="24"/>
          <w:u w:val="single"/>
          <w:lang w:val="es-MX"/>
        </w:rPr>
        <w:t>N</w:t>
      </w:r>
      <w:r w:rsidR="00837253" w:rsidRPr="001F5CD6">
        <w:rPr>
          <w:rFonts w:ascii="Garamond" w:hAnsi="Garamond"/>
          <w:color w:val="auto"/>
          <w:szCs w:val="24"/>
          <w:u w:val="single"/>
          <w:lang w:val="es-MX"/>
        </w:rPr>
        <w:t>O</w:t>
      </w:r>
      <w:r w:rsidR="007A4C5D">
        <w:rPr>
          <w:rFonts w:ascii="Garamond" w:hAnsi="Garamond"/>
          <w:color w:val="auto"/>
          <w:szCs w:val="24"/>
          <w:u w:val="single"/>
          <w:lang w:val="es-MX"/>
        </w:rPr>
        <w:t>VA SARMIENTO CONSTRUCCIONES LTDA.</w:t>
      </w:r>
      <w:r w:rsidR="003141A9" w:rsidRPr="001F5CD6">
        <w:rPr>
          <w:rFonts w:ascii="Garamond" w:hAnsi="Garamond"/>
          <w:color w:val="auto"/>
          <w:szCs w:val="24"/>
          <w:lang w:val="es-CO"/>
        </w:rPr>
        <w:t xml:space="preserve">, Persona Jurídica de Derecho </w:t>
      </w:r>
      <w:r w:rsidR="00837253" w:rsidRPr="001F5CD6">
        <w:rPr>
          <w:rFonts w:ascii="Garamond" w:hAnsi="Garamond"/>
          <w:color w:val="auto"/>
          <w:szCs w:val="24"/>
          <w:u w:val="single"/>
          <w:lang w:val="es-MX"/>
        </w:rPr>
        <w:t>PRIVADO</w:t>
      </w:r>
      <w:r w:rsidR="003141A9" w:rsidRPr="001F5CD6">
        <w:rPr>
          <w:rFonts w:ascii="Garamond" w:hAnsi="Garamond"/>
          <w:color w:val="auto"/>
          <w:szCs w:val="24"/>
          <w:lang w:val="es-CO"/>
        </w:rPr>
        <w:t>, con N</w:t>
      </w:r>
      <w:r w:rsidR="00E23E69">
        <w:rPr>
          <w:rFonts w:ascii="Garamond" w:hAnsi="Garamond"/>
          <w:color w:val="auto"/>
          <w:szCs w:val="24"/>
          <w:lang w:val="es-CO"/>
        </w:rPr>
        <w:t>IT</w:t>
      </w:r>
      <w:r w:rsidR="003141A9" w:rsidRPr="001F5CD6">
        <w:rPr>
          <w:rFonts w:ascii="Garamond" w:hAnsi="Garamond"/>
          <w:color w:val="auto"/>
          <w:szCs w:val="24"/>
          <w:lang w:val="es-CO"/>
        </w:rPr>
        <w:t xml:space="preserve"> No. </w:t>
      </w:r>
      <w:bookmarkStart w:id="3" w:name="_Hlk175911992"/>
      <w:r w:rsidR="00E23E69" w:rsidRPr="00E23E69">
        <w:rPr>
          <w:rFonts w:ascii="Garamond" w:hAnsi="Garamond"/>
          <w:color w:val="auto"/>
          <w:szCs w:val="24"/>
          <w:lang w:val="es-MX"/>
        </w:rPr>
        <w:t>90</w:t>
      </w:r>
      <w:bookmarkEnd w:id="3"/>
      <w:r w:rsidR="007A4C5D">
        <w:rPr>
          <w:rFonts w:ascii="Garamond" w:hAnsi="Garamond"/>
          <w:color w:val="auto"/>
          <w:szCs w:val="24"/>
          <w:lang w:val="es-MX"/>
        </w:rPr>
        <w:t>0.077.727-1</w:t>
      </w:r>
      <w:r w:rsidR="00E23E69" w:rsidRPr="00E23E69">
        <w:rPr>
          <w:rFonts w:ascii="Garamond" w:hAnsi="Garamond"/>
          <w:color w:val="auto"/>
          <w:szCs w:val="24"/>
          <w:lang w:val="es-MX"/>
        </w:rPr>
        <w:t xml:space="preserve">. </w:t>
      </w:r>
      <w:r w:rsidR="003141A9" w:rsidRPr="001F5CD6">
        <w:rPr>
          <w:rFonts w:ascii="Garamond" w:hAnsi="Garamond"/>
          <w:color w:val="auto"/>
          <w:szCs w:val="24"/>
          <w:lang w:val="es-CO"/>
        </w:rPr>
        <w:t xml:space="preserve">Representada Legalmente por </w:t>
      </w:r>
      <w:r w:rsidR="006A038A" w:rsidRPr="001F5CD6">
        <w:rPr>
          <w:rFonts w:ascii="Garamond" w:hAnsi="Garamond"/>
          <w:color w:val="auto"/>
          <w:szCs w:val="24"/>
          <w:lang w:val="es-MX"/>
        </w:rPr>
        <w:t xml:space="preserve">JUAN </w:t>
      </w:r>
      <w:r w:rsidR="005F354D">
        <w:rPr>
          <w:rFonts w:ascii="Garamond" w:hAnsi="Garamond"/>
          <w:color w:val="auto"/>
          <w:szCs w:val="24"/>
          <w:lang w:val="es-MX"/>
        </w:rPr>
        <w:t>CARLOS NOVA SARMIENTO</w:t>
      </w:r>
      <w:r w:rsidR="003141A9" w:rsidRPr="001F5CD6">
        <w:rPr>
          <w:rFonts w:ascii="Garamond" w:hAnsi="Garamond"/>
          <w:color w:val="auto"/>
          <w:szCs w:val="24"/>
          <w:lang w:val="es-CO"/>
        </w:rPr>
        <w:t xml:space="preserve">, </w:t>
      </w:r>
      <w:r w:rsidR="003141A9" w:rsidRPr="001F5CD6">
        <w:rPr>
          <w:rFonts w:ascii="Garamond" w:hAnsi="Garamond"/>
          <w:color w:val="auto"/>
          <w:szCs w:val="24"/>
        </w:rPr>
        <w:t>identificad</w:t>
      </w:r>
      <w:r w:rsidR="001F5CD6" w:rsidRPr="001F5CD6">
        <w:rPr>
          <w:rFonts w:ascii="Garamond" w:hAnsi="Garamond"/>
          <w:color w:val="auto"/>
          <w:szCs w:val="24"/>
        </w:rPr>
        <w:t>o</w:t>
      </w:r>
      <w:r w:rsidR="003141A9" w:rsidRPr="001F5CD6">
        <w:rPr>
          <w:rFonts w:ascii="Garamond" w:hAnsi="Garamond"/>
          <w:color w:val="auto"/>
          <w:szCs w:val="24"/>
        </w:rPr>
        <w:t xml:space="preserve"> con la Cédula de Ciudadanía </w:t>
      </w:r>
      <w:proofErr w:type="spellStart"/>
      <w:r w:rsidR="003141A9" w:rsidRPr="001F5CD6">
        <w:rPr>
          <w:rFonts w:ascii="Garamond" w:hAnsi="Garamond"/>
          <w:b/>
          <w:iCs/>
          <w:color w:val="auto"/>
          <w:szCs w:val="24"/>
        </w:rPr>
        <w:t>N°</w:t>
      </w:r>
      <w:proofErr w:type="spellEnd"/>
      <w:r w:rsidR="006A038A" w:rsidRPr="001F5CD6">
        <w:rPr>
          <w:rFonts w:ascii="Garamond" w:hAnsi="Garamond"/>
          <w:b/>
          <w:iCs/>
          <w:color w:val="auto"/>
          <w:szCs w:val="24"/>
        </w:rPr>
        <w:t xml:space="preserve"> </w:t>
      </w:r>
      <w:r w:rsidR="005F354D">
        <w:rPr>
          <w:rFonts w:ascii="Garamond" w:hAnsi="Garamond"/>
          <w:b/>
          <w:iCs/>
          <w:color w:val="auto"/>
          <w:szCs w:val="24"/>
        </w:rPr>
        <w:t>80</w:t>
      </w:r>
      <w:r w:rsidR="007A4C5D">
        <w:rPr>
          <w:rFonts w:ascii="Garamond" w:hAnsi="Garamond"/>
          <w:b/>
          <w:iCs/>
          <w:color w:val="auto"/>
          <w:szCs w:val="24"/>
        </w:rPr>
        <w:t>.</w:t>
      </w:r>
      <w:r w:rsidR="005F354D">
        <w:rPr>
          <w:rFonts w:ascii="Garamond" w:hAnsi="Garamond"/>
          <w:b/>
          <w:iCs/>
          <w:color w:val="auto"/>
          <w:szCs w:val="24"/>
        </w:rPr>
        <w:t>066</w:t>
      </w:r>
      <w:r w:rsidR="007A4C5D">
        <w:rPr>
          <w:rFonts w:ascii="Garamond" w:hAnsi="Garamond"/>
          <w:b/>
          <w:iCs/>
          <w:color w:val="auto"/>
          <w:szCs w:val="24"/>
        </w:rPr>
        <w:t>.</w:t>
      </w:r>
      <w:r w:rsidR="005F354D">
        <w:rPr>
          <w:rFonts w:ascii="Garamond" w:hAnsi="Garamond"/>
          <w:b/>
          <w:iCs/>
          <w:color w:val="auto"/>
          <w:szCs w:val="24"/>
        </w:rPr>
        <w:t>701</w:t>
      </w:r>
      <w:r w:rsidR="00F10F0A" w:rsidRPr="00F10F0A">
        <w:rPr>
          <w:rFonts w:ascii="Garamond" w:hAnsi="Garamond"/>
          <w:b/>
          <w:iCs/>
          <w:color w:val="auto"/>
          <w:szCs w:val="24"/>
        </w:rPr>
        <w:t xml:space="preserve"> </w:t>
      </w:r>
      <w:r w:rsidR="003141A9" w:rsidRPr="001F5CD6">
        <w:rPr>
          <w:rFonts w:ascii="Garamond" w:hAnsi="Garamond"/>
          <w:b/>
          <w:iCs/>
          <w:color w:val="auto"/>
          <w:szCs w:val="24"/>
        </w:rPr>
        <w:t xml:space="preserve">de </w:t>
      </w:r>
      <w:r w:rsidR="007A4C5D">
        <w:rPr>
          <w:rFonts w:ascii="Garamond" w:hAnsi="Garamond"/>
          <w:b/>
          <w:iCs/>
          <w:color w:val="auto"/>
          <w:szCs w:val="24"/>
        </w:rPr>
        <w:t>Bogotá,</w:t>
      </w:r>
      <w:r w:rsidR="003141A9" w:rsidRPr="001F5CD6">
        <w:rPr>
          <w:rFonts w:ascii="Garamond" w:hAnsi="Garamond"/>
          <w:b/>
          <w:i/>
          <w:color w:val="auto"/>
          <w:szCs w:val="24"/>
        </w:rPr>
        <w:t xml:space="preserve"> </w:t>
      </w:r>
      <w:r w:rsidR="003141A9" w:rsidRPr="001F5CD6">
        <w:rPr>
          <w:rFonts w:ascii="Garamond" w:hAnsi="Garamond"/>
          <w:color w:val="auto"/>
          <w:szCs w:val="24"/>
        </w:rPr>
        <w:t xml:space="preserve">quien en adelante se denominará </w:t>
      </w:r>
      <w:r w:rsidR="00E32F80" w:rsidRPr="001F5CD6">
        <w:rPr>
          <w:rFonts w:ascii="Garamond" w:hAnsi="Garamond"/>
          <w:color w:val="auto"/>
          <w:szCs w:val="24"/>
          <w:lang w:val="es-MX"/>
        </w:rPr>
        <w:t xml:space="preserve">CONTRATISTA </w:t>
      </w:r>
      <w:r w:rsidR="003141A9" w:rsidRPr="001F5CD6">
        <w:rPr>
          <w:rFonts w:ascii="Garamond" w:hAnsi="Garamond"/>
          <w:color w:val="auto"/>
          <w:szCs w:val="24"/>
          <w:lang w:val="es-CO"/>
        </w:rPr>
        <w:t xml:space="preserve">hemos convenido liquidar el </w:t>
      </w:r>
      <w:r w:rsidR="001F5CD6" w:rsidRPr="001F5CD6">
        <w:rPr>
          <w:rFonts w:ascii="Garamond" w:hAnsi="Garamond"/>
          <w:color w:val="auto"/>
          <w:szCs w:val="24"/>
          <w:lang w:val="es-CO"/>
        </w:rPr>
        <w:t xml:space="preserve">contrato </w:t>
      </w:r>
      <w:proofErr w:type="spellStart"/>
      <w:r w:rsidR="001F5CD6" w:rsidRPr="00F10F0A">
        <w:rPr>
          <w:rFonts w:ascii="Garamond" w:hAnsi="Garamond"/>
          <w:b/>
          <w:i/>
          <w:color w:val="auto"/>
          <w:szCs w:val="24"/>
          <w:lang w:val="es-CO"/>
        </w:rPr>
        <w:t>Nº</w:t>
      </w:r>
      <w:proofErr w:type="spellEnd"/>
      <w:r w:rsidR="003141A9" w:rsidRPr="00F10F0A">
        <w:rPr>
          <w:rFonts w:ascii="Garamond" w:hAnsi="Garamond"/>
          <w:b/>
          <w:i/>
          <w:color w:val="auto"/>
          <w:szCs w:val="24"/>
          <w:lang w:val="es-CO"/>
        </w:rPr>
        <w:t xml:space="preserve">. </w:t>
      </w:r>
      <w:r w:rsidR="00E32F80" w:rsidRPr="00F10F0A">
        <w:rPr>
          <w:rFonts w:ascii="Garamond" w:hAnsi="Garamond"/>
          <w:b/>
          <w:i/>
          <w:color w:val="auto"/>
          <w:szCs w:val="24"/>
          <w:lang w:val="es-CO"/>
        </w:rPr>
        <w:t xml:space="preserve"> </w:t>
      </w:r>
      <w:r w:rsidR="001F5CD6" w:rsidRPr="00F10F0A">
        <w:rPr>
          <w:rFonts w:ascii="Garamond" w:hAnsi="Garamond"/>
          <w:b/>
          <w:i/>
          <w:color w:val="auto"/>
          <w:szCs w:val="24"/>
          <w:lang w:val="es-CO"/>
        </w:rPr>
        <w:t>2</w:t>
      </w:r>
      <w:r w:rsidR="007A4C5D">
        <w:rPr>
          <w:rFonts w:ascii="Garamond" w:hAnsi="Garamond"/>
          <w:b/>
          <w:i/>
          <w:color w:val="auto"/>
          <w:szCs w:val="24"/>
          <w:lang w:val="es-CO"/>
        </w:rPr>
        <w:t>39</w:t>
      </w:r>
      <w:r w:rsidR="001F5CD6" w:rsidRPr="00F10F0A">
        <w:rPr>
          <w:rFonts w:ascii="Garamond" w:hAnsi="Garamond"/>
          <w:b/>
          <w:i/>
          <w:color w:val="auto"/>
          <w:szCs w:val="24"/>
          <w:lang w:val="es-CO"/>
        </w:rPr>
        <w:t xml:space="preserve"> de</w:t>
      </w:r>
      <w:r w:rsidR="003141A9" w:rsidRPr="00F10F0A">
        <w:rPr>
          <w:rFonts w:ascii="Garamond" w:hAnsi="Garamond"/>
          <w:b/>
          <w:i/>
          <w:color w:val="auto"/>
          <w:szCs w:val="24"/>
          <w:lang w:val="es-CO"/>
        </w:rPr>
        <w:t xml:space="preserve"> </w:t>
      </w:r>
      <w:r w:rsidR="00E32F80" w:rsidRPr="00F10F0A">
        <w:rPr>
          <w:rFonts w:ascii="Garamond" w:hAnsi="Garamond"/>
          <w:b/>
          <w:color w:val="auto"/>
          <w:szCs w:val="24"/>
          <w:lang w:val="es-MX"/>
        </w:rPr>
        <w:t>202</w:t>
      </w:r>
      <w:r w:rsidR="007A4C5D">
        <w:rPr>
          <w:rFonts w:ascii="Garamond" w:hAnsi="Garamond"/>
          <w:b/>
          <w:color w:val="auto"/>
          <w:szCs w:val="24"/>
          <w:lang w:val="es-MX"/>
        </w:rPr>
        <w:t>1</w:t>
      </w:r>
      <w:r w:rsidR="003141A9" w:rsidRPr="001F5CD6">
        <w:rPr>
          <w:rFonts w:ascii="Garamond" w:hAnsi="Garamond"/>
          <w:b/>
          <w:color w:val="auto"/>
          <w:szCs w:val="24"/>
          <w:lang w:val="es-CO"/>
        </w:rPr>
        <w:t>,</w:t>
      </w:r>
      <w:r w:rsidR="003141A9" w:rsidRPr="001F5CD6">
        <w:rPr>
          <w:rFonts w:ascii="Garamond" w:hAnsi="Garamond"/>
          <w:color w:val="auto"/>
          <w:szCs w:val="24"/>
          <w:lang w:val="es-CO"/>
        </w:rPr>
        <w:t xml:space="preserve"> suscrito por las partes el día </w:t>
      </w:r>
      <w:r w:rsidR="007A4C5D">
        <w:rPr>
          <w:rFonts w:ascii="Garamond" w:hAnsi="Garamond"/>
          <w:color w:val="auto"/>
          <w:szCs w:val="24"/>
          <w:lang w:val="es-CO"/>
        </w:rPr>
        <w:t>29</w:t>
      </w:r>
      <w:r w:rsidR="003141A9" w:rsidRPr="001F5CD6">
        <w:rPr>
          <w:rFonts w:ascii="Garamond" w:hAnsi="Garamond"/>
          <w:color w:val="auto"/>
          <w:szCs w:val="24"/>
          <w:lang w:val="es-CO"/>
        </w:rPr>
        <w:t xml:space="preserve"> de </w:t>
      </w:r>
      <w:r w:rsidR="007119C5">
        <w:rPr>
          <w:rFonts w:ascii="Garamond" w:hAnsi="Garamond"/>
          <w:color w:val="auto"/>
          <w:szCs w:val="24"/>
          <w:lang w:val="es-CO"/>
        </w:rPr>
        <w:t>diciembre</w:t>
      </w:r>
      <w:r w:rsidR="001F5CD6" w:rsidRPr="001F5CD6">
        <w:rPr>
          <w:rFonts w:ascii="Garamond" w:hAnsi="Garamond"/>
          <w:color w:val="auto"/>
          <w:szCs w:val="24"/>
          <w:lang w:val="es-MX"/>
        </w:rPr>
        <w:t xml:space="preserve"> </w:t>
      </w:r>
      <w:r w:rsidR="001F5CD6" w:rsidRPr="001F5CD6">
        <w:rPr>
          <w:rFonts w:ascii="Garamond" w:hAnsi="Garamond"/>
          <w:color w:val="auto"/>
          <w:szCs w:val="24"/>
          <w:lang w:val="es-CO"/>
        </w:rPr>
        <w:t>de</w:t>
      </w:r>
      <w:r w:rsidR="00523B3F">
        <w:rPr>
          <w:rFonts w:ascii="Garamond" w:hAnsi="Garamond"/>
          <w:color w:val="auto"/>
          <w:szCs w:val="24"/>
          <w:lang w:val="es-CO"/>
        </w:rPr>
        <w:t>l</w:t>
      </w:r>
      <w:r w:rsidR="003141A9" w:rsidRPr="001F5CD6">
        <w:rPr>
          <w:rFonts w:ascii="Garamond" w:hAnsi="Garamond"/>
          <w:color w:val="auto"/>
          <w:szCs w:val="24"/>
          <w:lang w:val="es-CO"/>
        </w:rPr>
        <w:t xml:space="preserve"> </w:t>
      </w:r>
      <w:r w:rsidR="00E32F80" w:rsidRPr="001F5CD6">
        <w:rPr>
          <w:rFonts w:ascii="Garamond" w:hAnsi="Garamond"/>
          <w:color w:val="auto"/>
          <w:szCs w:val="24"/>
          <w:lang w:val="es-MX"/>
        </w:rPr>
        <w:t>202</w:t>
      </w:r>
      <w:r w:rsidR="007A4C5D">
        <w:rPr>
          <w:rFonts w:ascii="Garamond" w:hAnsi="Garamond"/>
          <w:color w:val="auto"/>
          <w:szCs w:val="24"/>
          <w:lang w:val="es-MX"/>
        </w:rPr>
        <w:t>1</w:t>
      </w:r>
      <w:r w:rsidR="003141A9" w:rsidRPr="001F5CD6">
        <w:rPr>
          <w:rFonts w:ascii="Garamond" w:hAnsi="Garamond"/>
          <w:color w:val="auto"/>
          <w:szCs w:val="24"/>
          <w:lang w:val="es-CO"/>
        </w:rPr>
        <w:t xml:space="preserve"> de conformidad con lo ordenado por los artículos 60 de la Ley 80 de 1993 modificado por el </w:t>
      </w:r>
      <w:r w:rsidR="008B472C" w:rsidRPr="001F5CD6">
        <w:rPr>
          <w:rFonts w:ascii="Garamond" w:hAnsi="Garamond"/>
          <w:color w:val="auto"/>
          <w:szCs w:val="24"/>
          <w:lang w:val="es-CO"/>
        </w:rPr>
        <w:t>artículo</w:t>
      </w:r>
      <w:r w:rsidR="003141A9" w:rsidRPr="001F5CD6">
        <w:rPr>
          <w:rFonts w:ascii="Garamond" w:hAnsi="Garamond"/>
          <w:color w:val="auto"/>
          <w:szCs w:val="24"/>
          <w:lang w:val="es-CO"/>
        </w:rPr>
        <w:t xml:space="preserve"> 217 del Decreto 019 de 2012, y 11 de la Ley 1150 de 2007; liquidación que plasmamos de la siguiente forma</w:t>
      </w:r>
      <w:r w:rsidR="003141A9" w:rsidRPr="001F5CD6">
        <w:rPr>
          <w:rFonts w:ascii="Garamond" w:hAnsi="Garamond"/>
          <w:iCs/>
          <w:color w:val="auto"/>
          <w:szCs w:val="24"/>
          <w:lang w:val="es-CO"/>
        </w:rPr>
        <w:t xml:space="preserve">: </w:t>
      </w:r>
    </w:p>
    <w:p w14:paraId="1F4BC0AD" w14:textId="77777777" w:rsidR="00E32F80" w:rsidRPr="001F5CD6" w:rsidRDefault="00E32F80" w:rsidP="00EE6D6A">
      <w:pPr>
        <w:jc w:val="both"/>
        <w:rPr>
          <w:rFonts w:ascii="Garamond" w:eastAsia="Batang" w:hAnsi="Garamond"/>
          <w:color w:val="auto"/>
          <w:szCs w:val="24"/>
        </w:rPr>
      </w:pPr>
    </w:p>
    <w:p w14:paraId="382B71B5" w14:textId="64DBD4A7" w:rsidR="00DF506D" w:rsidRDefault="00DF506D" w:rsidP="00E32F80">
      <w:pPr>
        <w:ind w:right="-160"/>
        <w:jc w:val="both"/>
        <w:rPr>
          <w:rFonts w:ascii="Garamond" w:hAnsi="Garamond"/>
          <w:color w:val="auto"/>
          <w:szCs w:val="24"/>
          <w:lang w:val="es-MX"/>
        </w:rPr>
      </w:pPr>
      <w:r w:rsidRPr="001F5CD6">
        <w:rPr>
          <w:rFonts w:ascii="Garamond" w:hAnsi="Garamond"/>
          <w:b/>
          <w:color w:val="auto"/>
          <w:szCs w:val="24"/>
          <w:lang w:val="es-CO"/>
        </w:rPr>
        <w:t>1.</w:t>
      </w:r>
      <w:r w:rsidRPr="001F5CD6">
        <w:rPr>
          <w:rFonts w:ascii="Garamond" w:hAnsi="Garamond"/>
          <w:b/>
          <w:color w:val="auto"/>
          <w:szCs w:val="24"/>
          <w:lang w:val="es-CO"/>
        </w:rPr>
        <w:tab/>
        <w:t>OBJETO DEL</w:t>
      </w:r>
      <w:r w:rsidR="00E32F80" w:rsidRPr="001F5CD6">
        <w:rPr>
          <w:rFonts w:ascii="Garamond" w:hAnsi="Garamond"/>
          <w:b/>
          <w:color w:val="auto"/>
          <w:szCs w:val="24"/>
          <w:lang w:val="es-CO"/>
        </w:rPr>
        <w:t xml:space="preserve"> </w:t>
      </w:r>
      <w:r w:rsidRPr="001F5CD6">
        <w:rPr>
          <w:rFonts w:ascii="Garamond" w:hAnsi="Garamond"/>
          <w:b/>
          <w:color w:val="auto"/>
          <w:szCs w:val="24"/>
          <w:lang w:val="es-CO"/>
        </w:rPr>
        <w:t>CONTRATO</w:t>
      </w:r>
      <w:r w:rsidR="007A4C5D">
        <w:rPr>
          <w:rFonts w:ascii="Garamond" w:hAnsi="Garamond"/>
          <w:b/>
          <w:color w:val="auto"/>
          <w:szCs w:val="24"/>
          <w:lang w:val="es-CO"/>
        </w:rPr>
        <w:t>:</w:t>
      </w:r>
      <w:r w:rsidR="003141A9" w:rsidRPr="001F5CD6">
        <w:rPr>
          <w:rFonts w:ascii="Garamond" w:hAnsi="Garamond"/>
          <w:b/>
          <w:color w:val="auto"/>
          <w:szCs w:val="24"/>
          <w:lang w:val="es-CO"/>
        </w:rPr>
        <w:t xml:space="preserve"> </w:t>
      </w:r>
      <w:r w:rsidR="007A4C5D" w:rsidRPr="007A4C5D">
        <w:rPr>
          <w:rFonts w:ascii="Garamond" w:hAnsi="Garamond"/>
          <w:color w:val="auto"/>
          <w:szCs w:val="24"/>
        </w:rPr>
        <w:t xml:space="preserve">“CONTRATAR </w:t>
      </w:r>
      <w:r w:rsidR="007A4C5D">
        <w:rPr>
          <w:rFonts w:ascii="Garamond" w:hAnsi="Garamond"/>
          <w:color w:val="auto"/>
          <w:szCs w:val="24"/>
        </w:rPr>
        <w:t xml:space="preserve">LA </w:t>
      </w:r>
      <w:r w:rsidR="007A4C5D" w:rsidRPr="007A4C5D">
        <w:rPr>
          <w:rFonts w:ascii="Garamond" w:hAnsi="Garamond"/>
          <w:color w:val="auto"/>
          <w:szCs w:val="24"/>
        </w:rPr>
        <w:t>INTERVENTORÍA TÉCNICA, ADMINISTRATIVA, LEGAL, FINANCIERA, SOCIAL, AMBIENTAL Y SISTEMA DE SEGURIDAD Y SALUD EN EL TRABAJO, DEL CONTRATO DE OBRA QUE SE DERIVE DE LA LICITACIÓN PÚBLICA FLDT-LP-002-2021, LA CUAL TIENE POR OBJETO: "CONTRATAR A PRECIOS UNITARIOS FIJOS, SIN FÓRMULA DE REAJUSTE Y A MONTO AGOTABLE LAS OBRAS NECESARIAS PARA LA CONSTRUCCIÓN DEL PARQUE VECINAL IDENTIFICADO CON CÓDIGO IDRD 06-065."</w:t>
      </w:r>
    </w:p>
    <w:p w14:paraId="75B603D1" w14:textId="77777777" w:rsidR="00A40588" w:rsidRPr="001F5CD6" w:rsidRDefault="00A40588" w:rsidP="00E32F80">
      <w:pPr>
        <w:ind w:right="-160"/>
        <w:jc w:val="both"/>
        <w:rPr>
          <w:rFonts w:ascii="Garamond" w:hAnsi="Garamond"/>
          <w:color w:val="auto"/>
          <w:szCs w:val="24"/>
          <w:lang w:val="es-MX"/>
        </w:rPr>
      </w:pPr>
    </w:p>
    <w:p w14:paraId="62BD6BAD" w14:textId="77777777" w:rsidR="00C8011D" w:rsidRPr="001F5CD6" w:rsidRDefault="00C8011D" w:rsidP="00E32F80">
      <w:pPr>
        <w:ind w:right="-160"/>
        <w:jc w:val="both"/>
        <w:rPr>
          <w:rFonts w:ascii="Garamond" w:hAnsi="Garamond"/>
          <w:color w:val="auto"/>
          <w:szCs w:val="24"/>
          <w:lang w:val="es-MX"/>
        </w:rPr>
      </w:pPr>
    </w:p>
    <w:tbl>
      <w:tblPr>
        <w:tblW w:w="9800" w:type="dxa"/>
        <w:tblInd w:w="80" w:type="dxa"/>
        <w:tblCellMar>
          <w:left w:w="70" w:type="dxa"/>
          <w:right w:w="70" w:type="dxa"/>
        </w:tblCellMar>
        <w:tblLook w:val="04A0" w:firstRow="1" w:lastRow="0" w:firstColumn="1" w:lastColumn="0" w:noHBand="0" w:noVBand="1"/>
      </w:tblPr>
      <w:tblGrid>
        <w:gridCol w:w="2695"/>
        <w:gridCol w:w="1525"/>
        <w:gridCol w:w="1697"/>
        <w:gridCol w:w="1455"/>
        <w:gridCol w:w="2282"/>
        <w:gridCol w:w="146"/>
      </w:tblGrid>
      <w:tr w:rsidR="001F5CD6" w:rsidRPr="001F5CD6" w14:paraId="6D2564EF" w14:textId="77777777" w:rsidTr="00A40588">
        <w:trPr>
          <w:gridAfter w:val="1"/>
          <w:wAfter w:w="146" w:type="dxa"/>
          <w:trHeight w:val="551"/>
        </w:trPr>
        <w:tc>
          <w:tcPr>
            <w:tcW w:w="965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7D8A457" w14:textId="77777777" w:rsidR="00C8011D" w:rsidRPr="001F5CD6" w:rsidRDefault="00C8011D" w:rsidP="00C8011D">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val="es-CO" w:eastAsia="es-CO"/>
              </w:rPr>
              <w:t>2.  DATOS GENERALES DEL CONTRATO DE INTERVENTORIA</w:t>
            </w:r>
          </w:p>
        </w:tc>
      </w:tr>
      <w:tr w:rsidR="001F5CD6" w:rsidRPr="001F5CD6" w14:paraId="59911E9D" w14:textId="77777777" w:rsidTr="00A43313">
        <w:trPr>
          <w:gridAfter w:val="1"/>
          <w:wAfter w:w="146" w:type="dxa"/>
          <w:trHeight w:val="454"/>
        </w:trPr>
        <w:tc>
          <w:tcPr>
            <w:tcW w:w="4220" w:type="dxa"/>
            <w:gridSpan w:val="2"/>
            <w:tcBorders>
              <w:top w:val="single" w:sz="8" w:space="0" w:color="auto"/>
              <w:left w:val="single" w:sz="8" w:space="0" w:color="auto"/>
              <w:bottom w:val="single" w:sz="4" w:space="0" w:color="auto"/>
              <w:right w:val="single" w:sz="4" w:space="0" w:color="000000"/>
            </w:tcBorders>
            <w:shd w:val="clear" w:color="auto" w:fill="auto"/>
            <w:vAlign w:val="center"/>
            <w:hideMark/>
          </w:tcPr>
          <w:p w14:paraId="4E9E2207"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 xml:space="preserve">PLAZO INICIAL </w:t>
            </w:r>
            <w:r w:rsidR="001F5CD6" w:rsidRPr="001F5CD6">
              <w:rPr>
                <w:rFonts w:ascii="Garamond" w:hAnsi="Garamond" w:cs="Calibri"/>
                <w:b/>
                <w:bCs/>
                <w:color w:val="auto"/>
                <w:szCs w:val="24"/>
                <w:lang w:val="es-CO" w:eastAsia="es-CO"/>
              </w:rPr>
              <w:t>DEL CONTRATO</w:t>
            </w:r>
            <w:r w:rsidRPr="001F5CD6">
              <w:rPr>
                <w:rFonts w:ascii="Garamond" w:hAnsi="Garamond" w:cs="Calibri"/>
                <w:b/>
                <w:bCs/>
                <w:color w:val="auto"/>
                <w:szCs w:val="24"/>
                <w:lang w:val="es-CO" w:eastAsia="es-CO"/>
              </w:rPr>
              <w:t xml:space="preserve"> DE INTERVENTORIA</w:t>
            </w:r>
          </w:p>
        </w:tc>
        <w:tc>
          <w:tcPr>
            <w:tcW w:w="5434" w:type="dxa"/>
            <w:gridSpan w:val="3"/>
            <w:tcBorders>
              <w:top w:val="nil"/>
              <w:left w:val="nil"/>
              <w:bottom w:val="single" w:sz="4" w:space="0" w:color="auto"/>
              <w:right w:val="single" w:sz="8" w:space="0" w:color="000000"/>
            </w:tcBorders>
            <w:shd w:val="clear" w:color="auto" w:fill="auto"/>
            <w:vAlign w:val="center"/>
            <w:hideMark/>
          </w:tcPr>
          <w:p w14:paraId="238C5477" w14:textId="5461B0D2" w:rsidR="00C8011D" w:rsidRPr="001F5CD6" w:rsidRDefault="007A4C5D" w:rsidP="00C8011D">
            <w:pPr>
              <w:suppressAutoHyphens w:val="0"/>
              <w:rPr>
                <w:rFonts w:ascii="Garamond" w:hAnsi="Garamond" w:cs="Calibri"/>
                <w:color w:val="auto"/>
                <w:szCs w:val="24"/>
                <w:lang w:val="es-CO" w:eastAsia="es-CO"/>
              </w:rPr>
            </w:pPr>
            <w:r>
              <w:rPr>
                <w:rFonts w:ascii="Garamond" w:hAnsi="Garamond" w:cs="Calibri"/>
                <w:color w:val="auto"/>
                <w:szCs w:val="24"/>
                <w:lang w:val="es-CO" w:eastAsia="es-CO"/>
              </w:rPr>
              <w:t>5</w:t>
            </w:r>
            <w:r w:rsidR="00C8011D" w:rsidRPr="001F5CD6">
              <w:rPr>
                <w:rFonts w:ascii="Garamond" w:hAnsi="Garamond" w:cs="Calibri"/>
                <w:color w:val="auto"/>
                <w:szCs w:val="24"/>
                <w:lang w:val="es-CO" w:eastAsia="es-CO"/>
              </w:rPr>
              <w:t xml:space="preserve"> MESES</w:t>
            </w:r>
          </w:p>
        </w:tc>
      </w:tr>
      <w:tr w:rsidR="001F5CD6" w:rsidRPr="001F5CD6" w14:paraId="715DC398" w14:textId="77777777" w:rsidTr="00A43313">
        <w:trPr>
          <w:gridAfter w:val="1"/>
          <w:wAfter w:w="146" w:type="dxa"/>
          <w:trHeight w:val="340"/>
        </w:trPr>
        <w:tc>
          <w:tcPr>
            <w:tcW w:w="4220"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2F504E85"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FECHA ACTA DE INICIO</w:t>
            </w:r>
          </w:p>
        </w:tc>
        <w:tc>
          <w:tcPr>
            <w:tcW w:w="5434" w:type="dxa"/>
            <w:gridSpan w:val="3"/>
            <w:tcBorders>
              <w:top w:val="single" w:sz="4" w:space="0" w:color="auto"/>
              <w:left w:val="nil"/>
              <w:bottom w:val="single" w:sz="4" w:space="0" w:color="auto"/>
              <w:right w:val="single" w:sz="8" w:space="0" w:color="000000"/>
            </w:tcBorders>
            <w:shd w:val="clear" w:color="auto" w:fill="auto"/>
            <w:vAlign w:val="center"/>
            <w:hideMark/>
          </w:tcPr>
          <w:p w14:paraId="36E103DB" w14:textId="39A0CB9C" w:rsidR="00C8011D" w:rsidRPr="001F5CD6" w:rsidRDefault="007A4C5D" w:rsidP="00C8011D">
            <w:pPr>
              <w:suppressAutoHyphens w:val="0"/>
              <w:rPr>
                <w:rFonts w:ascii="Garamond" w:hAnsi="Garamond" w:cs="Calibri"/>
                <w:color w:val="auto"/>
                <w:szCs w:val="24"/>
                <w:lang w:val="es-CO" w:eastAsia="es-CO"/>
              </w:rPr>
            </w:pPr>
            <w:r>
              <w:rPr>
                <w:rFonts w:ascii="Garamond" w:hAnsi="Garamond" w:cs="Calibri"/>
                <w:color w:val="auto"/>
                <w:szCs w:val="24"/>
                <w:lang w:eastAsia="es-CO"/>
              </w:rPr>
              <w:t>08</w:t>
            </w:r>
            <w:r w:rsidR="00C8011D" w:rsidRPr="001F5CD6">
              <w:rPr>
                <w:rFonts w:ascii="Garamond" w:hAnsi="Garamond" w:cs="Calibri"/>
                <w:color w:val="auto"/>
                <w:szCs w:val="24"/>
                <w:lang w:eastAsia="es-CO"/>
              </w:rPr>
              <w:t xml:space="preserve"> DE </w:t>
            </w:r>
            <w:r>
              <w:rPr>
                <w:rFonts w:ascii="Garamond" w:hAnsi="Garamond" w:cs="Calibri"/>
                <w:color w:val="auto"/>
                <w:szCs w:val="24"/>
                <w:lang w:eastAsia="es-CO"/>
              </w:rPr>
              <w:t>FEBRERO</w:t>
            </w:r>
            <w:r w:rsidR="00C8011D" w:rsidRPr="001F5CD6">
              <w:rPr>
                <w:rFonts w:ascii="Garamond" w:hAnsi="Garamond" w:cs="Calibri"/>
                <w:color w:val="auto"/>
                <w:szCs w:val="24"/>
                <w:lang w:eastAsia="es-CO"/>
              </w:rPr>
              <w:t xml:space="preserve"> DE 2022.</w:t>
            </w:r>
          </w:p>
        </w:tc>
      </w:tr>
      <w:tr w:rsidR="001F5CD6" w:rsidRPr="001F5CD6" w14:paraId="03BE7A95" w14:textId="77777777" w:rsidTr="00A43313">
        <w:trPr>
          <w:gridAfter w:val="1"/>
          <w:wAfter w:w="146" w:type="dxa"/>
          <w:trHeight w:val="340"/>
        </w:trPr>
        <w:tc>
          <w:tcPr>
            <w:tcW w:w="4220"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352592A9"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PRÓRROGA No. 1</w:t>
            </w:r>
          </w:p>
        </w:tc>
        <w:tc>
          <w:tcPr>
            <w:tcW w:w="5434" w:type="dxa"/>
            <w:gridSpan w:val="3"/>
            <w:tcBorders>
              <w:top w:val="single" w:sz="4" w:space="0" w:color="auto"/>
              <w:left w:val="nil"/>
              <w:bottom w:val="single" w:sz="4" w:space="0" w:color="auto"/>
              <w:right w:val="single" w:sz="8" w:space="0" w:color="000000"/>
            </w:tcBorders>
            <w:shd w:val="clear" w:color="auto" w:fill="auto"/>
            <w:vAlign w:val="center"/>
            <w:hideMark/>
          </w:tcPr>
          <w:p w14:paraId="7D781B5B" w14:textId="57A3A6E6" w:rsidR="00C8011D" w:rsidRPr="001F5CD6" w:rsidRDefault="00AD5953" w:rsidP="00C8011D">
            <w:pPr>
              <w:suppressAutoHyphens w:val="0"/>
              <w:rPr>
                <w:rFonts w:ascii="Garamond" w:hAnsi="Garamond" w:cs="Calibri"/>
                <w:color w:val="auto"/>
                <w:szCs w:val="24"/>
                <w:lang w:val="es-CO" w:eastAsia="es-CO"/>
              </w:rPr>
            </w:pPr>
            <w:r>
              <w:rPr>
                <w:rFonts w:ascii="Garamond" w:hAnsi="Garamond" w:cs="Calibri"/>
                <w:color w:val="auto"/>
                <w:szCs w:val="24"/>
                <w:lang w:val="es-CO" w:eastAsia="es-CO"/>
              </w:rPr>
              <w:t>1.5 MESES</w:t>
            </w:r>
          </w:p>
        </w:tc>
      </w:tr>
      <w:tr w:rsidR="001F5CD6" w:rsidRPr="001F5CD6" w14:paraId="4E066932" w14:textId="77777777" w:rsidTr="00A43313">
        <w:trPr>
          <w:gridAfter w:val="1"/>
          <w:wAfter w:w="146" w:type="dxa"/>
          <w:trHeight w:val="340"/>
        </w:trPr>
        <w:tc>
          <w:tcPr>
            <w:tcW w:w="4220"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3D7157CF"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PRÓRROGA No.2</w:t>
            </w:r>
          </w:p>
        </w:tc>
        <w:tc>
          <w:tcPr>
            <w:tcW w:w="5434" w:type="dxa"/>
            <w:gridSpan w:val="3"/>
            <w:tcBorders>
              <w:top w:val="single" w:sz="4" w:space="0" w:color="auto"/>
              <w:left w:val="nil"/>
              <w:bottom w:val="single" w:sz="4" w:space="0" w:color="auto"/>
              <w:right w:val="single" w:sz="8" w:space="0" w:color="000000"/>
            </w:tcBorders>
            <w:shd w:val="clear" w:color="auto" w:fill="auto"/>
            <w:vAlign w:val="center"/>
            <w:hideMark/>
          </w:tcPr>
          <w:p w14:paraId="40426416" w14:textId="4934A78F" w:rsidR="00C8011D" w:rsidRPr="001F5CD6" w:rsidRDefault="00AD5953" w:rsidP="00C8011D">
            <w:pPr>
              <w:suppressAutoHyphens w:val="0"/>
              <w:jc w:val="both"/>
              <w:rPr>
                <w:rFonts w:ascii="Garamond" w:hAnsi="Garamond" w:cs="Calibri"/>
                <w:color w:val="auto"/>
                <w:szCs w:val="24"/>
                <w:lang w:val="es-CO" w:eastAsia="es-CO"/>
              </w:rPr>
            </w:pPr>
            <w:r>
              <w:rPr>
                <w:rFonts w:ascii="Garamond" w:hAnsi="Garamond" w:cs="Calibri"/>
                <w:color w:val="auto"/>
                <w:szCs w:val="24"/>
                <w:lang w:val="es-CO" w:eastAsia="es-CO"/>
              </w:rPr>
              <w:t>0.5 MESES</w:t>
            </w:r>
          </w:p>
        </w:tc>
      </w:tr>
      <w:tr w:rsidR="001F5CD6" w:rsidRPr="001F5CD6" w14:paraId="75DD77BE" w14:textId="77777777" w:rsidTr="00A43313">
        <w:trPr>
          <w:gridAfter w:val="1"/>
          <w:wAfter w:w="146" w:type="dxa"/>
          <w:trHeight w:val="340"/>
        </w:trPr>
        <w:tc>
          <w:tcPr>
            <w:tcW w:w="4220"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66FE8EC2"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SUSPENSION</w:t>
            </w:r>
          </w:p>
        </w:tc>
        <w:tc>
          <w:tcPr>
            <w:tcW w:w="5434" w:type="dxa"/>
            <w:gridSpan w:val="3"/>
            <w:tcBorders>
              <w:top w:val="single" w:sz="4" w:space="0" w:color="auto"/>
              <w:left w:val="nil"/>
              <w:bottom w:val="single" w:sz="4" w:space="0" w:color="auto"/>
              <w:right w:val="single" w:sz="8" w:space="0" w:color="000000"/>
            </w:tcBorders>
            <w:shd w:val="clear" w:color="auto" w:fill="auto"/>
            <w:vAlign w:val="center"/>
            <w:hideMark/>
          </w:tcPr>
          <w:p w14:paraId="4EB7A262" w14:textId="45D0BFC3" w:rsidR="00C8011D" w:rsidRPr="001F5CD6" w:rsidRDefault="00AD5953" w:rsidP="00C8011D">
            <w:pPr>
              <w:suppressAutoHyphens w:val="0"/>
              <w:jc w:val="both"/>
              <w:rPr>
                <w:rFonts w:ascii="Garamond" w:hAnsi="Garamond" w:cs="Calibri"/>
                <w:color w:val="auto"/>
                <w:szCs w:val="24"/>
                <w:lang w:val="es-CO" w:eastAsia="es-CO"/>
              </w:rPr>
            </w:pPr>
            <w:r>
              <w:rPr>
                <w:rFonts w:ascii="Garamond" w:hAnsi="Garamond" w:cs="Calibri"/>
                <w:color w:val="auto"/>
                <w:szCs w:val="24"/>
                <w:lang w:val="es-CO" w:eastAsia="es-CO"/>
              </w:rPr>
              <w:t>10 DÍAS</w:t>
            </w:r>
          </w:p>
        </w:tc>
      </w:tr>
      <w:tr w:rsidR="00AD5953" w:rsidRPr="001F5CD6" w14:paraId="5A4E2D10" w14:textId="77777777" w:rsidTr="00A43313">
        <w:trPr>
          <w:gridAfter w:val="1"/>
          <w:wAfter w:w="146" w:type="dxa"/>
          <w:trHeight w:val="454"/>
        </w:trPr>
        <w:tc>
          <w:tcPr>
            <w:tcW w:w="42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F40E567" w14:textId="22F670DA" w:rsidR="00AD5953" w:rsidRPr="001F5CD6" w:rsidRDefault="00AD5953" w:rsidP="00C8011D">
            <w:pPr>
              <w:suppressAutoHyphens w:val="0"/>
              <w:rPr>
                <w:rFonts w:ascii="Garamond" w:hAnsi="Garamond" w:cs="Calibri"/>
                <w:b/>
                <w:bCs/>
                <w:color w:val="auto"/>
                <w:szCs w:val="24"/>
                <w:lang w:val="es-CO" w:eastAsia="es-CO"/>
              </w:rPr>
            </w:pPr>
            <w:r>
              <w:rPr>
                <w:rFonts w:ascii="Garamond" w:hAnsi="Garamond" w:cs="Calibri"/>
                <w:b/>
                <w:bCs/>
                <w:color w:val="auto"/>
                <w:szCs w:val="24"/>
                <w:lang w:val="es-CO" w:eastAsia="es-CO"/>
              </w:rPr>
              <w:t>AMPLIACIÓN A LA SUSPENSIÓN</w:t>
            </w:r>
          </w:p>
        </w:tc>
        <w:tc>
          <w:tcPr>
            <w:tcW w:w="5434" w:type="dxa"/>
            <w:gridSpan w:val="3"/>
            <w:tcBorders>
              <w:top w:val="single" w:sz="4" w:space="0" w:color="auto"/>
              <w:left w:val="nil"/>
              <w:bottom w:val="single" w:sz="4" w:space="0" w:color="auto"/>
              <w:right w:val="single" w:sz="8" w:space="0" w:color="000000"/>
            </w:tcBorders>
            <w:shd w:val="clear" w:color="auto" w:fill="auto"/>
            <w:vAlign w:val="center"/>
          </w:tcPr>
          <w:p w14:paraId="77AD9C32" w14:textId="57189097" w:rsidR="00AD5953" w:rsidRDefault="00AD5953" w:rsidP="00C8011D">
            <w:pPr>
              <w:suppressAutoHyphens w:val="0"/>
              <w:jc w:val="both"/>
              <w:rPr>
                <w:rFonts w:ascii="Garamond" w:hAnsi="Garamond" w:cs="Calibri"/>
                <w:color w:val="auto"/>
                <w:szCs w:val="24"/>
                <w:lang w:val="es-CO" w:eastAsia="es-CO"/>
              </w:rPr>
            </w:pPr>
            <w:r>
              <w:rPr>
                <w:rFonts w:ascii="Garamond" w:hAnsi="Garamond" w:cs="Calibri"/>
                <w:color w:val="auto"/>
                <w:szCs w:val="24"/>
                <w:lang w:val="es-CO" w:eastAsia="es-CO"/>
              </w:rPr>
              <w:t>398 DÍAS</w:t>
            </w:r>
          </w:p>
        </w:tc>
      </w:tr>
      <w:tr w:rsidR="001F5CD6" w:rsidRPr="001F5CD6" w14:paraId="591F3BA0" w14:textId="77777777" w:rsidTr="00A43313">
        <w:trPr>
          <w:gridAfter w:val="1"/>
          <w:wAfter w:w="146" w:type="dxa"/>
          <w:trHeight w:val="454"/>
        </w:trPr>
        <w:tc>
          <w:tcPr>
            <w:tcW w:w="4220"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4C47B4AD"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FECHA DE TERMINACIÓN DEL CONTRATO DE INTERVENTORIA.</w:t>
            </w:r>
          </w:p>
        </w:tc>
        <w:tc>
          <w:tcPr>
            <w:tcW w:w="5434" w:type="dxa"/>
            <w:gridSpan w:val="3"/>
            <w:tcBorders>
              <w:top w:val="single" w:sz="4" w:space="0" w:color="auto"/>
              <w:left w:val="nil"/>
              <w:bottom w:val="single" w:sz="4" w:space="0" w:color="auto"/>
              <w:right w:val="single" w:sz="8" w:space="0" w:color="000000"/>
            </w:tcBorders>
            <w:shd w:val="clear" w:color="auto" w:fill="auto"/>
            <w:vAlign w:val="center"/>
            <w:hideMark/>
          </w:tcPr>
          <w:p w14:paraId="75EB260A" w14:textId="70B70DB0" w:rsidR="00C8011D" w:rsidRPr="001F5CD6" w:rsidRDefault="00AD5953" w:rsidP="00C8011D">
            <w:pPr>
              <w:suppressAutoHyphens w:val="0"/>
              <w:jc w:val="both"/>
              <w:rPr>
                <w:rFonts w:ascii="Garamond" w:hAnsi="Garamond" w:cs="Calibri"/>
                <w:color w:val="auto"/>
                <w:szCs w:val="24"/>
                <w:lang w:val="es-CO" w:eastAsia="es-CO"/>
              </w:rPr>
            </w:pPr>
            <w:r>
              <w:rPr>
                <w:rFonts w:ascii="Garamond" w:hAnsi="Garamond" w:cs="Calibri"/>
                <w:color w:val="auto"/>
                <w:szCs w:val="24"/>
                <w:lang w:val="es-CO" w:eastAsia="es-CO"/>
              </w:rPr>
              <w:t>16</w:t>
            </w:r>
            <w:r w:rsidR="00C8011D" w:rsidRPr="001F5CD6">
              <w:rPr>
                <w:rFonts w:ascii="Garamond" w:hAnsi="Garamond" w:cs="Calibri"/>
                <w:color w:val="auto"/>
                <w:szCs w:val="24"/>
                <w:lang w:val="es-CO" w:eastAsia="es-CO"/>
              </w:rPr>
              <w:t xml:space="preserve"> DE </w:t>
            </w:r>
            <w:r>
              <w:rPr>
                <w:rFonts w:ascii="Garamond" w:hAnsi="Garamond" w:cs="Calibri"/>
                <w:color w:val="auto"/>
                <w:szCs w:val="24"/>
                <w:lang w:val="es-CO" w:eastAsia="es-CO"/>
              </w:rPr>
              <w:t>OCTU</w:t>
            </w:r>
            <w:r w:rsidR="00C8011D" w:rsidRPr="001F5CD6">
              <w:rPr>
                <w:rFonts w:ascii="Garamond" w:hAnsi="Garamond" w:cs="Calibri"/>
                <w:color w:val="auto"/>
                <w:szCs w:val="24"/>
                <w:lang w:val="es-CO" w:eastAsia="es-CO"/>
              </w:rPr>
              <w:t>BRE DE 2023</w:t>
            </w:r>
          </w:p>
        </w:tc>
      </w:tr>
      <w:tr w:rsidR="001F5CD6" w:rsidRPr="001F5CD6" w14:paraId="7FB32476" w14:textId="77777777" w:rsidTr="003D5452">
        <w:trPr>
          <w:gridAfter w:val="1"/>
          <w:wAfter w:w="146" w:type="dxa"/>
          <w:trHeight w:val="397"/>
        </w:trPr>
        <w:tc>
          <w:tcPr>
            <w:tcW w:w="9654" w:type="dxa"/>
            <w:gridSpan w:val="5"/>
            <w:tcBorders>
              <w:top w:val="single" w:sz="4" w:space="0" w:color="auto"/>
              <w:left w:val="single" w:sz="8" w:space="0" w:color="auto"/>
              <w:bottom w:val="single" w:sz="4" w:space="0" w:color="auto"/>
              <w:right w:val="single" w:sz="8" w:space="0" w:color="000000"/>
            </w:tcBorders>
            <w:shd w:val="clear" w:color="auto" w:fill="auto"/>
            <w:vAlign w:val="center"/>
            <w:hideMark/>
          </w:tcPr>
          <w:p w14:paraId="1E3F5BD8"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3.  ESTADO FINANCIERO DEL CONTRATO</w:t>
            </w:r>
          </w:p>
        </w:tc>
      </w:tr>
      <w:tr w:rsidR="001F5CD6" w:rsidRPr="001F5CD6" w14:paraId="46F1C5D9" w14:textId="77777777" w:rsidTr="003D5452">
        <w:trPr>
          <w:gridAfter w:val="1"/>
          <w:wAfter w:w="146" w:type="dxa"/>
          <w:trHeight w:val="454"/>
        </w:trPr>
        <w:tc>
          <w:tcPr>
            <w:tcW w:w="2695" w:type="dxa"/>
            <w:vMerge w:val="restart"/>
            <w:tcBorders>
              <w:top w:val="nil"/>
              <w:left w:val="single" w:sz="8" w:space="0" w:color="auto"/>
              <w:bottom w:val="single" w:sz="4" w:space="0" w:color="auto"/>
              <w:right w:val="single" w:sz="4" w:space="0" w:color="auto"/>
            </w:tcBorders>
            <w:shd w:val="clear" w:color="auto" w:fill="auto"/>
            <w:vAlign w:val="center"/>
            <w:hideMark/>
          </w:tcPr>
          <w:p w14:paraId="168ACF83" w14:textId="77777777" w:rsidR="00C8011D" w:rsidRPr="001F5CD6" w:rsidRDefault="00C8011D" w:rsidP="00C8011D">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val="es-CO" w:eastAsia="es-CO"/>
              </w:rPr>
              <w:lastRenderedPageBreak/>
              <w:t xml:space="preserve">CONCEPTO </w:t>
            </w:r>
          </w:p>
        </w:tc>
        <w:tc>
          <w:tcPr>
            <w:tcW w:w="3222" w:type="dxa"/>
            <w:gridSpan w:val="2"/>
            <w:tcBorders>
              <w:top w:val="single" w:sz="4" w:space="0" w:color="auto"/>
              <w:left w:val="nil"/>
              <w:bottom w:val="single" w:sz="4" w:space="0" w:color="auto"/>
              <w:right w:val="single" w:sz="4" w:space="0" w:color="auto"/>
            </w:tcBorders>
            <w:shd w:val="clear" w:color="auto" w:fill="auto"/>
            <w:vAlign w:val="center"/>
            <w:hideMark/>
          </w:tcPr>
          <w:p w14:paraId="664785D1"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REGISTRO PRESUPUESTAL</w:t>
            </w:r>
          </w:p>
        </w:tc>
        <w:tc>
          <w:tcPr>
            <w:tcW w:w="1455" w:type="dxa"/>
            <w:vMerge w:val="restart"/>
            <w:tcBorders>
              <w:top w:val="nil"/>
              <w:left w:val="single" w:sz="4" w:space="0" w:color="auto"/>
              <w:bottom w:val="single" w:sz="4" w:space="0" w:color="auto"/>
              <w:right w:val="single" w:sz="4" w:space="0" w:color="auto"/>
            </w:tcBorders>
            <w:shd w:val="clear" w:color="auto" w:fill="auto"/>
            <w:vAlign w:val="center"/>
            <w:hideMark/>
          </w:tcPr>
          <w:p w14:paraId="60E589BA" w14:textId="77777777" w:rsidR="00C8011D" w:rsidRPr="001F5CD6" w:rsidRDefault="00C8011D" w:rsidP="00C8011D">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val="es-CO" w:eastAsia="es-CO"/>
              </w:rPr>
              <w:t>FECHA</w:t>
            </w:r>
          </w:p>
        </w:tc>
        <w:tc>
          <w:tcPr>
            <w:tcW w:w="2282" w:type="dxa"/>
            <w:vMerge w:val="restart"/>
            <w:tcBorders>
              <w:top w:val="nil"/>
              <w:left w:val="single" w:sz="4" w:space="0" w:color="auto"/>
              <w:bottom w:val="single" w:sz="4" w:space="0" w:color="auto"/>
              <w:right w:val="single" w:sz="8" w:space="0" w:color="auto"/>
            </w:tcBorders>
            <w:shd w:val="clear" w:color="auto" w:fill="auto"/>
            <w:vAlign w:val="center"/>
            <w:hideMark/>
          </w:tcPr>
          <w:p w14:paraId="60E18680" w14:textId="77777777" w:rsidR="00C8011D" w:rsidRPr="001F5CD6" w:rsidRDefault="00C8011D" w:rsidP="00C8011D">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val="es-CO" w:eastAsia="es-CO"/>
              </w:rPr>
              <w:t xml:space="preserve"> VALORES </w:t>
            </w:r>
          </w:p>
        </w:tc>
      </w:tr>
      <w:tr w:rsidR="001F5CD6" w:rsidRPr="001F5CD6" w14:paraId="1DDBC12F" w14:textId="77777777" w:rsidTr="003D5452">
        <w:trPr>
          <w:gridAfter w:val="1"/>
          <w:wAfter w:w="146" w:type="dxa"/>
          <w:trHeight w:val="340"/>
        </w:trPr>
        <w:tc>
          <w:tcPr>
            <w:tcW w:w="2695" w:type="dxa"/>
            <w:vMerge/>
            <w:tcBorders>
              <w:top w:val="nil"/>
              <w:left w:val="single" w:sz="8" w:space="0" w:color="auto"/>
              <w:bottom w:val="single" w:sz="4" w:space="0" w:color="auto"/>
              <w:right w:val="single" w:sz="4" w:space="0" w:color="auto"/>
            </w:tcBorders>
            <w:vAlign w:val="center"/>
            <w:hideMark/>
          </w:tcPr>
          <w:p w14:paraId="443FFE82" w14:textId="77777777" w:rsidR="00C8011D" w:rsidRPr="001F5CD6" w:rsidRDefault="00C8011D" w:rsidP="00C8011D">
            <w:pPr>
              <w:suppressAutoHyphens w:val="0"/>
              <w:rPr>
                <w:rFonts w:ascii="Garamond" w:hAnsi="Garamond" w:cs="Calibri"/>
                <w:b/>
                <w:bCs/>
                <w:color w:val="auto"/>
                <w:szCs w:val="24"/>
                <w:lang w:val="es-CO" w:eastAsia="es-CO"/>
              </w:rPr>
            </w:pPr>
          </w:p>
        </w:tc>
        <w:tc>
          <w:tcPr>
            <w:tcW w:w="3222" w:type="dxa"/>
            <w:gridSpan w:val="2"/>
            <w:tcBorders>
              <w:top w:val="single" w:sz="4" w:space="0" w:color="auto"/>
              <w:left w:val="nil"/>
              <w:bottom w:val="single" w:sz="4" w:space="0" w:color="auto"/>
              <w:right w:val="single" w:sz="4" w:space="0" w:color="auto"/>
            </w:tcBorders>
            <w:shd w:val="clear" w:color="auto" w:fill="auto"/>
            <w:vAlign w:val="center"/>
            <w:hideMark/>
          </w:tcPr>
          <w:p w14:paraId="6613918C"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NUMERO</w:t>
            </w:r>
          </w:p>
        </w:tc>
        <w:tc>
          <w:tcPr>
            <w:tcW w:w="1455" w:type="dxa"/>
            <w:vMerge/>
            <w:tcBorders>
              <w:top w:val="nil"/>
              <w:left w:val="single" w:sz="4" w:space="0" w:color="auto"/>
              <w:bottom w:val="single" w:sz="4" w:space="0" w:color="auto"/>
              <w:right w:val="single" w:sz="4" w:space="0" w:color="auto"/>
            </w:tcBorders>
            <w:vAlign w:val="center"/>
            <w:hideMark/>
          </w:tcPr>
          <w:p w14:paraId="17C39D46" w14:textId="77777777" w:rsidR="00C8011D" w:rsidRPr="001F5CD6" w:rsidRDefault="00C8011D" w:rsidP="00C8011D">
            <w:pPr>
              <w:suppressAutoHyphens w:val="0"/>
              <w:rPr>
                <w:rFonts w:ascii="Garamond" w:hAnsi="Garamond" w:cs="Calibri"/>
                <w:b/>
                <w:bCs/>
                <w:color w:val="auto"/>
                <w:szCs w:val="24"/>
                <w:lang w:val="es-CO" w:eastAsia="es-CO"/>
              </w:rPr>
            </w:pPr>
          </w:p>
        </w:tc>
        <w:tc>
          <w:tcPr>
            <w:tcW w:w="2282" w:type="dxa"/>
            <w:vMerge/>
            <w:tcBorders>
              <w:top w:val="nil"/>
              <w:left w:val="single" w:sz="4" w:space="0" w:color="auto"/>
              <w:bottom w:val="single" w:sz="4" w:space="0" w:color="auto"/>
              <w:right w:val="single" w:sz="8" w:space="0" w:color="auto"/>
            </w:tcBorders>
            <w:vAlign w:val="center"/>
            <w:hideMark/>
          </w:tcPr>
          <w:p w14:paraId="4675521B" w14:textId="77777777" w:rsidR="00C8011D" w:rsidRPr="001F5CD6" w:rsidRDefault="00C8011D" w:rsidP="00C8011D">
            <w:pPr>
              <w:suppressAutoHyphens w:val="0"/>
              <w:rPr>
                <w:rFonts w:ascii="Garamond" w:hAnsi="Garamond" w:cs="Calibri"/>
                <w:b/>
                <w:bCs/>
                <w:color w:val="auto"/>
                <w:szCs w:val="24"/>
                <w:lang w:val="es-CO" w:eastAsia="es-CO"/>
              </w:rPr>
            </w:pPr>
          </w:p>
        </w:tc>
      </w:tr>
      <w:tr w:rsidR="001F5CD6" w:rsidRPr="001F5CD6" w14:paraId="0D08A1CB" w14:textId="77777777" w:rsidTr="00A40588">
        <w:trPr>
          <w:gridAfter w:val="1"/>
          <w:wAfter w:w="146" w:type="dxa"/>
          <w:trHeight w:val="720"/>
        </w:trPr>
        <w:tc>
          <w:tcPr>
            <w:tcW w:w="2695" w:type="dxa"/>
            <w:tcBorders>
              <w:top w:val="nil"/>
              <w:left w:val="single" w:sz="8" w:space="0" w:color="auto"/>
              <w:bottom w:val="single" w:sz="4" w:space="0" w:color="auto"/>
              <w:right w:val="single" w:sz="4" w:space="0" w:color="auto"/>
            </w:tcBorders>
            <w:shd w:val="clear" w:color="auto" w:fill="auto"/>
            <w:vAlign w:val="center"/>
            <w:hideMark/>
          </w:tcPr>
          <w:p w14:paraId="128EE6B8"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VALOR CONTRATO DE INTERVENTORIA</w:t>
            </w:r>
          </w:p>
        </w:tc>
        <w:tc>
          <w:tcPr>
            <w:tcW w:w="3222" w:type="dxa"/>
            <w:gridSpan w:val="2"/>
            <w:tcBorders>
              <w:top w:val="single" w:sz="4" w:space="0" w:color="auto"/>
              <w:left w:val="nil"/>
              <w:bottom w:val="single" w:sz="4" w:space="0" w:color="auto"/>
              <w:right w:val="single" w:sz="4" w:space="0" w:color="auto"/>
            </w:tcBorders>
            <w:shd w:val="clear" w:color="auto" w:fill="auto"/>
            <w:vAlign w:val="center"/>
            <w:hideMark/>
          </w:tcPr>
          <w:p w14:paraId="0F35CEA1" w14:textId="1AAC1905" w:rsidR="00C8011D" w:rsidRPr="001F5CD6" w:rsidRDefault="001F5CD6" w:rsidP="001F5CD6">
            <w:pPr>
              <w:suppressAutoHyphens w:val="0"/>
              <w:jc w:val="center"/>
              <w:rPr>
                <w:rFonts w:ascii="Garamond" w:hAnsi="Garamond" w:cs="Calibri"/>
                <w:b/>
                <w:bCs/>
                <w:color w:val="auto"/>
                <w:szCs w:val="24"/>
                <w:lang w:val="es-CO" w:eastAsia="es-CO"/>
              </w:rPr>
            </w:pPr>
            <w:r>
              <w:rPr>
                <w:rFonts w:ascii="Garamond" w:hAnsi="Garamond" w:cs="Calibri"/>
                <w:b/>
                <w:bCs/>
                <w:color w:val="auto"/>
                <w:szCs w:val="24"/>
                <w:lang w:val="es-CO" w:eastAsia="es-CO"/>
              </w:rPr>
              <w:t>5</w:t>
            </w:r>
            <w:r w:rsidR="00AD5953">
              <w:rPr>
                <w:rFonts w:ascii="Garamond" w:hAnsi="Garamond" w:cs="Calibri"/>
                <w:b/>
                <w:bCs/>
                <w:color w:val="auto"/>
                <w:szCs w:val="24"/>
                <w:lang w:val="es-CO" w:eastAsia="es-CO"/>
              </w:rPr>
              <w:t>62</w:t>
            </w:r>
          </w:p>
        </w:tc>
        <w:tc>
          <w:tcPr>
            <w:tcW w:w="1455" w:type="dxa"/>
            <w:tcBorders>
              <w:top w:val="nil"/>
              <w:left w:val="nil"/>
              <w:bottom w:val="single" w:sz="4" w:space="0" w:color="auto"/>
              <w:right w:val="single" w:sz="4" w:space="0" w:color="auto"/>
            </w:tcBorders>
            <w:shd w:val="clear" w:color="auto" w:fill="auto"/>
            <w:vAlign w:val="center"/>
            <w:hideMark/>
          </w:tcPr>
          <w:p w14:paraId="1E44A94B" w14:textId="1B0ED982" w:rsidR="00C8011D" w:rsidRPr="001F5CD6" w:rsidRDefault="001F5CD6" w:rsidP="001F5CD6">
            <w:pPr>
              <w:suppressAutoHyphens w:val="0"/>
              <w:jc w:val="center"/>
              <w:rPr>
                <w:rFonts w:ascii="Garamond" w:hAnsi="Garamond" w:cs="Calibri"/>
                <w:b/>
                <w:bCs/>
                <w:color w:val="auto"/>
                <w:szCs w:val="24"/>
                <w:lang w:val="es-CO" w:eastAsia="es-CO"/>
              </w:rPr>
            </w:pPr>
            <w:r>
              <w:rPr>
                <w:rFonts w:ascii="Garamond" w:hAnsi="Garamond" w:cs="Calibri"/>
                <w:b/>
                <w:bCs/>
                <w:color w:val="auto"/>
                <w:szCs w:val="24"/>
                <w:lang w:val="es-CO" w:eastAsia="es-CO"/>
              </w:rPr>
              <w:t>2</w:t>
            </w:r>
            <w:r w:rsidR="00AD5953">
              <w:rPr>
                <w:rFonts w:ascii="Garamond" w:hAnsi="Garamond" w:cs="Calibri"/>
                <w:b/>
                <w:bCs/>
                <w:color w:val="auto"/>
                <w:szCs w:val="24"/>
                <w:lang w:val="es-CO" w:eastAsia="es-CO"/>
              </w:rPr>
              <w:t>6 de noviembre 2021</w:t>
            </w:r>
          </w:p>
        </w:tc>
        <w:tc>
          <w:tcPr>
            <w:tcW w:w="2282" w:type="dxa"/>
            <w:tcBorders>
              <w:top w:val="nil"/>
              <w:left w:val="nil"/>
              <w:bottom w:val="single" w:sz="4" w:space="0" w:color="auto"/>
              <w:right w:val="single" w:sz="8" w:space="0" w:color="auto"/>
            </w:tcBorders>
            <w:shd w:val="clear" w:color="auto" w:fill="auto"/>
            <w:vAlign w:val="center"/>
            <w:hideMark/>
          </w:tcPr>
          <w:p w14:paraId="4B1F5B91" w14:textId="3D3682D1" w:rsidR="00C8011D" w:rsidRPr="001F5CD6" w:rsidRDefault="001F5CD6" w:rsidP="001F5CD6">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eastAsia="es-CO"/>
              </w:rPr>
              <w:t xml:space="preserve">$ </w:t>
            </w:r>
            <w:r w:rsidR="00AD5953">
              <w:rPr>
                <w:rFonts w:ascii="Garamond" w:hAnsi="Garamond" w:cs="Calibri"/>
                <w:b/>
                <w:bCs/>
                <w:color w:val="auto"/>
                <w:szCs w:val="24"/>
                <w:lang w:eastAsia="es-CO"/>
              </w:rPr>
              <w:t>68.580.434</w:t>
            </w:r>
            <w:r w:rsidRPr="001F5CD6">
              <w:rPr>
                <w:rFonts w:ascii="Garamond" w:hAnsi="Garamond" w:cs="Calibri"/>
                <w:b/>
                <w:bCs/>
                <w:color w:val="auto"/>
                <w:szCs w:val="24"/>
                <w:lang w:eastAsia="es-CO"/>
              </w:rPr>
              <w:t>,00</w:t>
            </w:r>
          </w:p>
        </w:tc>
      </w:tr>
      <w:tr w:rsidR="001F5CD6" w:rsidRPr="001F5CD6" w14:paraId="6CF8435C" w14:textId="77777777" w:rsidTr="00A40588">
        <w:trPr>
          <w:gridAfter w:val="1"/>
          <w:wAfter w:w="146" w:type="dxa"/>
          <w:trHeight w:val="720"/>
        </w:trPr>
        <w:tc>
          <w:tcPr>
            <w:tcW w:w="2695" w:type="dxa"/>
            <w:tcBorders>
              <w:top w:val="nil"/>
              <w:left w:val="single" w:sz="8" w:space="0" w:color="auto"/>
              <w:bottom w:val="single" w:sz="4" w:space="0" w:color="auto"/>
              <w:right w:val="single" w:sz="4" w:space="0" w:color="auto"/>
            </w:tcBorders>
            <w:shd w:val="clear" w:color="auto" w:fill="auto"/>
            <w:vAlign w:val="center"/>
            <w:hideMark/>
          </w:tcPr>
          <w:p w14:paraId="1F33B39A"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VALOR APORTE DEL CONTRATISTA</w:t>
            </w:r>
          </w:p>
        </w:tc>
        <w:tc>
          <w:tcPr>
            <w:tcW w:w="3222" w:type="dxa"/>
            <w:gridSpan w:val="2"/>
            <w:tcBorders>
              <w:top w:val="single" w:sz="4" w:space="0" w:color="auto"/>
              <w:left w:val="nil"/>
              <w:bottom w:val="single" w:sz="4" w:space="0" w:color="auto"/>
              <w:right w:val="single" w:sz="4" w:space="0" w:color="auto"/>
            </w:tcBorders>
            <w:shd w:val="clear" w:color="auto" w:fill="auto"/>
            <w:vAlign w:val="center"/>
            <w:hideMark/>
          </w:tcPr>
          <w:p w14:paraId="1D7DE008" w14:textId="77777777" w:rsidR="00C8011D" w:rsidRPr="001F5CD6" w:rsidRDefault="00C8011D" w:rsidP="001F5CD6">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eastAsia="es-CO"/>
              </w:rPr>
              <w:t>NO APLICA</w:t>
            </w:r>
          </w:p>
        </w:tc>
        <w:tc>
          <w:tcPr>
            <w:tcW w:w="1455" w:type="dxa"/>
            <w:tcBorders>
              <w:top w:val="nil"/>
              <w:left w:val="nil"/>
              <w:bottom w:val="single" w:sz="4" w:space="0" w:color="auto"/>
              <w:right w:val="single" w:sz="4" w:space="0" w:color="auto"/>
            </w:tcBorders>
            <w:shd w:val="clear" w:color="auto" w:fill="auto"/>
            <w:vAlign w:val="center"/>
            <w:hideMark/>
          </w:tcPr>
          <w:p w14:paraId="01085885" w14:textId="77777777" w:rsidR="00C8011D" w:rsidRPr="001F5CD6" w:rsidRDefault="00C8011D" w:rsidP="001F5CD6">
            <w:pPr>
              <w:suppressAutoHyphens w:val="0"/>
              <w:jc w:val="center"/>
              <w:rPr>
                <w:rFonts w:ascii="Garamond" w:hAnsi="Garamond" w:cs="Calibri"/>
                <w:b/>
                <w:bCs/>
                <w:color w:val="auto"/>
                <w:szCs w:val="24"/>
                <w:lang w:val="es-CO" w:eastAsia="es-CO"/>
              </w:rPr>
            </w:pPr>
          </w:p>
        </w:tc>
        <w:tc>
          <w:tcPr>
            <w:tcW w:w="2282" w:type="dxa"/>
            <w:tcBorders>
              <w:top w:val="nil"/>
              <w:left w:val="nil"/>
              <w:bottom w:val="single" w:sz="4" w:space="0" w:color="auto"/>
              <w:right w:val="single" w:sz="8" w:space="0" w:color="auto"/>
            </w:tcBorders>
            <w:shd w:val="clear" w:color="auto" w:fill="auto"/>
            <w:vAlign w:val="center"/>
            <w:hideMark/>
          </w:tcPr>
          <w:p w14:paraId="38388FFA" w14:textId="77777777" w:rsidR="00C8011D" w:rsidRPr="001F5CD6" w:rsidRDefault="00C8011D" w:rsidP="001F5CD6">
            <w:pPr>
              <w:suppressAutoHyphens w:val="0"/>
              <w:jc w:val="center"/>
              <w:rPr>
                <w:rFonts w:ascii="Garamond" w:hAnsi="Garamond" w:cs="Calibri"/>
                <w:b/>
                <w:bCs/>
                <w:color w:val="auto"/>
                <w:szCs w:val="24"/>
                <w:lang w:val="es-CO" w:eastAsia="es-CO"/>
              </w:rPr>
            </w:pPr>
          </w:p>
        </w:tc>
      </w:tr>
      <w:tr w:rsidR="001F5CD6" w:rsidRPr="001F5CD6" w14:paraId="4E94B092" w14:textId="77777777" w:rsidTr="00A40588">
        <w:trPr>
          <w:gridAfter w:val="1"/>
          <w:wAfter w:w="146" w:type="dxa"/>
          <w:trHeight w:val="432"/>
        </w:trPr>
        <w:tc>
          <w:tcPr>
            <w:tcW w:w="2695" w:type="dxa"/>
            <w:tcBorders>
              <w:top w:val="nil"/>
              <w:left w:val="single" w:sz="8" w:space="0" w:color="auto"/>
              <w:bottom w:val="single" w:sz="4" w:space="0" w:color="auto"/>
              <w:right w:val="single" w:sz="4" w:space="0" w:color="auto"/>
            </w:tcBorders>
            <w:shd w:val="clear" w:color="auto" w:fill="auto"/>
            <w:vAlign w:val="center"/>
            <w:hideMark/>
          </w:tcPr>
          <w:p w14:paraId="0B3D080D"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ADICIONES</w:t>
            </w:r>
          </w:p>
        </w:tc>
        <w:tc>
          <w:tcPr>
            <w:tcW w:w="3222" w:type="dxa"/>
            <w:gridSpan w:val="2"/>
            <w:tcBorders>
              <w:top w:val="single" w:sz="4" w:space="0" w:color="auto"/>
              <w:left w:val="nil"/>
              <w:bottom w:val="single" w:sz="4" w:space="0" w:color="auto"/>
              <w:right w:val="single" w:sz="4" w:space="0" w:color="auto"/>
            </w:tcBorders>
            <w:shd w:val="clear" w:color="auto" w:fill="auto"/>
            <w:vAlign w:val="center"/>
            <w:hideMark/>
          </w:tcPr>
          <w:p w14:paraId="3F6A964A" w14:textId="5B719FCC" w:rsidR="00C8011D" w:rsidRPr="001F5CD6" w:rsidRDefault="00AD5953" w:rsidP="001F5CD6">
            <w:pPr>
              <w:suppressAutoHyphens w:val="0"/>
              <w:jc w:val="center"/>
              <w:rPr>
                <w:rFonts w:ascii="Garamond" w:hAnsi="Garamond" w:cs="Calibri"/>
                <w:b/>
                <w:bCs/>
                <w:color w:val="auto"/>
                <w:szCs w:val="24"/>
                <w:lang w:val="es-CO" w:eastAsia="es-CO"/>
              </w:rPr>
            </w:pPr>
            <w:r>
              <w:rPr>
                <w:rFonts w:ascii="Garamond" w:hAnsi="Garamond" w:cs="Calibri"/>
                <w:b/>
                <w:bCs/>
                <w:color w:val="auto"/>
                <w:szCs w:val="24"/>
                <w:lang w:val="es-CO" w:eastAsia="es-CO"/>
              </w:rPr>
              <w:t>919</w:t>
            </w:r>
          </w:p>
        </w:tc>
        <w:tc>
          <w:tcPr>
            <w:tcW w:w="1455" w:type="dxa"/>
            <w:tcBorders>
              <w:top w:val="nil"/>
              <w:left w:val="nil"/>
              <w:bottom w:val="single" w:sz="4" w:space="0" w:color="auto"/>
              <w:right w:val="single" w:sz="4" w:space="0" w:color="auto"/>
            </w:tcBorders>
            <w:shd w:val="clear" w:color="auto" w:fill="auto"/>
            <w:vAlign w:val="center"/>
            <w:hideMark/>
          </w:tcPr>
          <w:p w14:paraId="77147E3B" w14:textId="5A59BC89" w:rsidR="00C8011D" w:rsidRPr="001F5CD6" w:rsidRDefault="00AD5953" w:rsidP="001F5CD6">
            <w:pPr>
              <w:suppressAutoHyphens w:val="0"/>
              <w:jc w:val="center"/>
              <w:rPr>
                <w:rFonts w:ascii="Garamond" w:hAnsi="Garamond" w:cs="Calibri"/>
                <w:b/>
                <w:bCs/>
                <w:color w:val="auto"/>
                <w:szCs w:val="24"/>
                <w:lang w:val="es-CO" w:eastAsia="es-CO"/>
              </w:rPr>
            </w:pPr>
            <w:r>
              <w:rPr>
                <w:rFonts w:ascii="Garamond" w:hAnsi="Garamond" w:cs="Calibri"/>
                <w:b/>
                <w:bCs/>
                <w:color w:val="auto"/>
                <w:szCs w:val="24"/>
                <w:lang w:val="es-CO" w:eastAsia="es-CO"/>
              </w:rPr>
              <w:t>02 de agosto 2023</w:t>
            </w:r>
          </w:p>
        </w:tc>
        <w:tc>
          <w:tcPr>
            <w:tcW w:w="2282" w:type="dxa"/>
            <w:tcBorders>
              <w:top w:val="nil"/>
              <w:left w:val="nil"/>
              <w:bottom w:val="single" w:sz="4" w:space="0" w:color="auto"/>
              <w:right w:val="single" w:sz="8" w:space="0" w:color="auto"/>
            </w:tcBorders>
            <w:shd w:val="clear" w:color="auto" w:fill="auto"/>
            <w:vAlign w:val="center"/>
            <w:hideMark/>
          </w:tcPr>
          <w:p w14:paraId="683B861B" w14:textId="649FA999" w:rsidR="00C8011D" w:rsidRPr="001F5CD6" w:rsidRDefault="00AD5953" w:rsidP="001F5CD6">
            <w:pPr>
              <w:suppressAutoHyphens w:val="0"/>
              <w:jc w:val="center"/>
              <w:rPr>
                <w:rFonts w:ascii="Garamond" w:hAnsi="Garamond" w:cs="Calibri"/>
                <w:b/>
                <w:bCs/>
                <w:color w:val="auto"/>
                <w:szCs w:val="24"/>
                <w:lang w:val="es-CO" w:eastAsia="es-CO"/>
              </w:rPr>
            </w:pPr>
            <w:r>
              <w:rPr>
                <w:rFonts w:ascii="Garamond" w:hAnsi="Garamond" w:cs="Calibri"/>
                <w:b/>
                <w:bCs/>
                <w:color w:val="auto"/>
                <w:szCs w:val="24"/>
                <w:lang w:val="es-CO" w:eastAsia="es-CO"/>
              </w:rPr>
              <w:t>$17.000.000,00</w:t>
            </w:r>
          </w:p>
        </w:tc>
      </w:tr>
      <w:tr w:rsidR="001F5CD6" w:rsidRPr="001F5CD6" w14:paraId="6550BC1C" w14:textId="77777777" w:rsidTr="00A40588">
        <w:trPr>
          <w:gridAfter w:val="1"/>
          <w:wAfter w:w="146" w:type="dxa"/>
          <w:trHeight w:val="432"/>
        </w:trPr>
        <w:tc>
          <w:tcPr>
            <w:tcW w:w="7372"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3946A70F" w14:textId="77777777" w:rsidR="00C8011D" w:rsidRPr="001F5CD6" w:rsidRDefault="00C8011D" w:rsidP="00C8011D">
            <w:pPr>
              <w:suppressAutoHyphens w:val="0"/>
              <w:jc w:val="both"/>
              <w:rPr>
                <w:rFonts w:ascii="Garamond" w:hAnsi="Garamond" w:cs="Calibri"/>
                <w:b/>
                <w:bCs/>
                <w:color w:val="auto"/>
                <w:szCs w:val="24"/>
                <w:lang w:val="es-CO" w:eastAsia="es-CO"/>
              </w:rPr>
            </w:pPr>
            <w:r w:rsidRPr="001F5CD6">
              <w:rPr>
                <w:rFonts w:ascii="Garamond" w:hAnsi="Garamond" w:cs="Calibri"/>
                <w:b/>
                <w:bCs/>
                <w:color w:val="auto"/>
                <w:szCs w:val="24"/>
                <w:lang w:val="es-CO" w:eastAsia="es-CO"/>
              </w:rPr>
              <w:t>VALOR TOTAL DEL CONTRATO DE INTERVENTORIA.</w:t>
            </w:r>
          </w:p>
        </w:tc>
        <w:tc>
          <w:tcPr>
            <w:tcW w:w="2282" w:type="dxa"/>
            <w:tcBorders>
              <w:top w:val="nil"/>
              <w:left w:val="nil"/>
              <w:bottom w:val="single" w:sz="4" w:space="0" w:color="auto"/>
              <w:right w:val="single" w:sz="8" w:space="0" w:color="auto"/>
            </w:tcBorders>
            <w:shd w:val="clear" w:color="auto" w:fill="auto"/>
            <w:vAlign w:val="center"/>
            <w:hideMark/>
          </w:tcPr>
          <w:p w14:paraId="6683B201" w14:textId="4736744C" w:rsidR="00C8011D" w:rsidRPr="001F5CD6" w:rsidRDefault="00C8011D" w:rsidP="001F5CD6">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eastAsia="es-CO"/>
              </w:rPr>
              <w:t xml:space="preserve">$ </w:t>
            </w:r>
            <w:r w:rsidR="00AD5953">
              <w:rPr>
                <w:rFonts w:ascii="Garamond" w:hAnsi="Garamond" w:cs="Calibri"/>
                <w:b/>
                <w:bCs/>
                <w:color w:val="auto"/>
                <w:szCs w:val="24"/>
                <w:lang w:eastAsia="es-CO"/>
              </w:rPr>
              <w:t>85.580.434</w:t>
            </w:r>
            <w:r w:rsidRPr="001F5CD6">
              <w:rPr>
                <w:rFonts w:ascii="Garamond" w:hAnsi="Garamond" w:cs="Calibri"/>
                <w:b/>
                <w:bCs/>
                <w:color w:val="auto"/>
                <w:szCs w:val="24"/>
                <w:lang w:eastAsia="es-CO"/>
              </w:rPr>
              <w:t>,00</w:t>
            </w:r>
          </w:p>
        </w:tc>
      </w:tr>
      <w:tr w:rsidR="001F5CD6" w:rsidRPr="001F5CD6" w14:paraId="22D40F14" w14:textId="77777777" w:rsidTr="001F5CD6">
        <w:trPr>
          <w:gridAfter w:val="1"/>
          <w:wAfter w:w="146" w:type="dxa"/>
          <w:trHeight w:val="645"/>
        </w:trPr>
        <w:tc>
          <w:tcPr>
            <w:tcW w:w="7372" w:type="dxa"/>
            <w:gridSpan w:val="4"/>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654D5FA7" w14:textId="77777777" w:rsidR="00C8011D" w:rsidRPr="001F5CD6" w:rsidRDefault="00C8011D" w:rsidP="00C8011D">
            <w:pPr>
              <w:suppressAutoHyphens w:val="0"/>
              <w:jc w:val="both"/>
              <w:rPr>
                <w:rFonts w:ascii="Garamond" w:hAnsi="Garamond" w:cs="Calibri"/>
                <w:b/>
                <w:bCs/>
                <w:color w:val="auto"/>
                <w:szCs w:val="24"/>
                <w:lang w:val="es-CO" w:eastAsia="es-CO"/>
              </w:rPr>
            </w:pPr>
            <w:r w:rsidRPr="001F5CD6">
              <w:rPr>
                <w:rFonts w:ascii="Garamond" w:hAnsi="Garamond" w:cs="Calibri"/>
                <w:b/>
                <w:bCs/>
                <w:color w:val="auto"/>
                <w:szCs w:val="24"/>
                <w:lang w:val="es-CO" w:eastAsia="es-CO"/>
              </w:rPr>
              <w:t xml:space="preserve">VALOR EJECUTADO EFECTIVAMENTE POR EL CONTRATISTA (PERIODOS </w:t>
            </w:r>
            <w:proofErr w:type="gramStart"/>
            <w:r w:rsidRPr="001F5CD6">
              <w:rPr>
                <w:rFonts w:ascii="Garamond" w:hAnsi="Garamond" w:cs="Calibri"/>
                <w:b/>
                <w:bCs/>
                <w:color w:val="auto"/>
                <w:szCs w:val="24"/>
                <w:lang w:val="es-CO" w:eastAsia="es-CO"/>
              </w:rPr>
              <w:t>EFECTIVAMENTE</w:t>
            </w:r>
            <w:proofErr w:type="gramEnd"/>
            <w:r w:rsidRPr="001F5CD6">
              <w:rPr>
                <w:rFonts w:ascii="Garamond" w:hAnsi="Garamond" w:cs="Calibri"/>
                <w:b/>
                <w:bCs/>
                <w:color w:val="auto"/>
                <w:szCs w:val="24"/>
                <w:lang w:val="es-CO" w:eastAsia="es-CO"/>
              </w:rPr>
              <w:t xml:space="preserve"> LABORADOS O PRODUCTOS EFECTIVAMENTE ENTREGADOS)</w:t>
            </w:r>
          </w:p>
        </w:tc>
        <w:tc>
          <w:tcPr>
            <w:tcW w:w="2282" w:type="dxa"/>
            <w:vMerge w:val="restart"/>
            <w:tcBorders>
              <w:top w:val="nil"/>
              <w:left w:val="single" w:sz="4" w:space="0" w:color="auto"/>
              <w:bottom w:val="single" w:sz="4" w:space="0" w:color="auto"/>
              <w:right w:val="single" w:sz="8" w:space="0" w:color="auto"/>
            </w:tcBorders>
            <w:shd w:val="clear" w:color="auto" w:fill="auto"/>
            <w:vAlign w:val="center"/>
            <w:hideMark/>
          </w:tcPr>
          <w:p w14:paraId="645B6F92" w14:textId="0FDDB5F7" w:rsidR="00C8011D" w:rsidRPr="001F5CD6" w:rsidRDefault="001F5CD6" w:rsidP="001F5CD6">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eastAsia="es-CO"/>
              </w:rPr>
              <w:t xml:space="preserve">$ </w:t>
            </w:r>
            <w:r w:rsidR="00AD5953">
              <w:rPr>
                <w:rFonts w:ascii="Garamond" w:hAnsi="Garamond" w:cs="Calibri"/>
                <w:b/>
                <w:bCs/>
                <w:color w:val="auto"/>
                <w:szCs w:val="24"/>
                <w:lang w:eastAsia="es-CO"/>
              </w:rPr>
              <w:t>85.580.434</w:t>
            </w:r>
            <w:r w:rsidR="00AD5953" w:rsidRPr="001F5CD6">
              <w:rPr>
                <w:rFonts w:ascii="Garamond" w:hAnsi="Garamond" w:cs="Calibri"/>
                <w:b/>
                <w:bCs/>
                <w:color w:val="auto"/>
                <w:szCs w:val="24"/>
                <w:lang w:eastAsia="es-CO"/>
              </w:rPr>
              <w:t>,00</w:t>
            </w:r>
          </w:p>
        </w:tc>
      </w:tr>
      <w:tr w:rsidR="001F5CD6" w:rsidRPr="001F5CD6" w14:paraId="0FB6A04C" w14:textId="77777777" w:rsidTr="001F5CD6">
        <w:trPr>
          <w:trHeight w:val="255"/>
        </w:trPr>
        <w:tc>
          <w:tcPr>
            <w:tcW w:w="7372" w:type="dxa"/>
            <w:gridSpan w:val="4"/>
            <w:vMerge/>
            <w:tcBorders>
              <w:top w:val="single" w:sz="4" w:space="0" w:color="auto"/>
              <w:left w:val="single" w:sz="8" w:space="0" w:color="auto"/>
              <w:bottom w:val="single" w:sz="4" w:space="0" w:color="auto"/>
              <w:right w:val="single" w:sz="4" w:space="0" w:color="auto"/>
            </w:tcBorders>
            <w:vAlign w:val="center"/>
            <w:hideMark/>
          </w:tcPr>
          <w:p w14:paraId="3C534057" w14:textId="77777777" w:rsidR="00C8011D" w:rsidRPr="001F5CD6" w:rsidRDefault="00C8011D" w:rsidP="00C8011D">
            <w:pPr>
              <w:suppressAutoHyphens w:val="0"/>
              <w:rPr>
                <w:rFonts w:ascii="Garamond" w:hAnsi="Garamond" w:cs="Calibri"/>
                <w:b/>
                <w:bCs/>
                <w:color w:val="auto"/>
                <w:szCs w:val="24"/>
                <w:lang w:val="es-CO" w:eastAsia="es-CO"/>
              </w:rPr>
            </w:pPr>
          </w:p>
        </w:tc>
        <w:tc>
          <w:tcPr>
            <w:tcW w:w="2282" w:type="dxa"/>
            <w:vMerge/>
            <w:tcBorders>
              <w:top w:val="nil"/>
              <w:left w:val="single" w:sz="4" w:space="0" w:color="auto"/>
              <w:bottom w:val="single" w:sz="4" w:space="0" w:color="auto"/>
              <w:right w:val="single" w:sz="8" w:space="0" w:color="auto"/>
            </w:tcBorders>
            <w:vAlign w:val="center"/>
            <w:hideMark/>
          </w:tcPr>
          <w:p w14:paraId="60D82DC8" w14:textId="77777777" w:rsidR="00C8011D" w:rsidRPr="001F5CD6" w:rsidRDefault="00C8011D" w:rsidP="001F5CD6">
            <w:pPr>
              <w:suppressAutoHyphens w:val="0"/>
              <w:jc w:val="center"/>
              <w:rPr>
                <w:rFonts w:ascii="Garamond" w:hAnsi="Garamond" w:cs="Calibri"/>
                <w:b/>
                <w:bCs/>
                <w:color w:val="auto"/>
                <w:szCs w:val="24"/>
                <w:lang w:val="es-CO" w:eastAsia="es-CO"/>
              </w:rPr>
            </w:pPr>
          </w:p>
        </w:tc>
        <w:tc>
          <w:tcPr>
            <w:tcW w:w="146" w:type="dxa"/>
            <w:tcBorders>
              <w:top w:val="nil"/>
              <w:left w:val="nil"/>
              <w:bottom w:val="nil"/>
              <w:right w:val="nil"/>
            </w:tcBorders>
            <w:shd w:val="clear" w:color="auto" w:fill="auto"/>
            <w:noWrap/>
            <w:vAlign w:val="bottom"/>
            <w:hideMark/>
          </w:tcPr>
          <w:p w14:paraId="60614C3D" w14:textId="77777777" w:rsidR="00C8011D" w:rsidRPr="001F5CD6" w:rsidRDefault="00C8011D" w:rsidP="00C8011D">
            <w:pPr>
              <w:suppressAutoHyphens w:val="0"/>
              <w:rPr>
                <w:rFonts w:ascii="Garamond" w:hAnsi="Garamond" w:cs="Calibri"/>
                <w:b/>
                <w:bCs/>
                <w:color w:val="auto"/>
                <w:szCs w:val="24"/>
                <w:lang w:val="es-CO" w:eastAsia="es-CO"/>
              </w:rPr>
            </w:pPr>
          </w:p>
        </w:tc>
      </w:tr>
      <w:tr w:rsidR="001F5CD6" w:rsidRPr="001F5CD6" w14:paraId="59279390" w14:textId="77777777" w:rsidTr="001F5CD6">
        <w:trPr>
          <w:trHeight w:val="1200"/>
        </w:trPr>
        <w:tc>
          <w:tcPr>
            <w:tcW w:w="7372"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6C3038CE" w14:textId="77777777" w:rsidR="00C8011D" w:rsidRPr="001F5CD6" w:rsidRDefault="00C8011D" w:rsidP="00C8011D">
            <w:pPr>
              <w:suppressAutoHyphens w:val="0"/>
              <w:jc w:val="both"/>
              <w:rPr>
                <w:rFonts w:ascii="Garamond" w:hAnsi="Garamond" w:cs="Calibri"/>
                <w:b/>
                <w:bCs/>
                <w:color w:val="auto"/>
                <w:szCs w:val="24"/>
                <w:lang w:val="es-CO" w:eastAsia="es-CO"/>
              </w:rPr>
            </w:pPr>
            <w:r w:rsidRPr="001F5CD6">
              <w:rPr>
                <w:rFonts w:ascii="Garamond" w:hAnsi="Garamond" w:cs="Calibri"/>
                <w:b/>
                <w:bCs/>
                <w:color w:val="auto"/>
                <w:szCs w:val="24"/>
                <w:lang w:val="es-CO" w:eastAsia="es-CO"/>
              </w:rPr>
              <w:t>VALOR GIRADO SEGÚN ESTADO DE CUENTA EXPEDIDO POR LA DIRECCION FINANCIERA DE LA SDG/ÁREA DE GESTIÓN DEL DESARROLLO ADMINISTRATIVA Y FINANCIERO DE LA ALCALDIA LOCAL DE TUNJUELITO</w:t>
            </w:r>
          </w:p>
        </w:tc>
        <w:tc>
          <w:tcPr>
            <w:tcW w:w="2282" w:type="dxa"/>
            <w:tcBorders>
              <w:top w:val="nil"/>
              <w:left w:val="nil"/>
              <w:bottom w:val="single" w:sz="4" w:space="0" w:color="auto"/>
              <w:right w:val="single" w:sz="8" w:space="0" w:color="auto"/>
            </w:tcBorders>
            <w:shd w:val="clear" w:color="auto" w:fill="auto"/>
            <w:vAlign w:val="center"/>
            <w:hideMark/>
          </w:tcPr>
          <w:p w14:paraId="110035B1" w14:textId="0E3415C3" w:rsidR="00C8011D" w:rsidRPr="001F5CD6" w:rsidRDefault="00C8011D" w:rsidP="001F5CD6">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eastAsia="es-CO"/>
              </w:rPr>
              <w:t xml:space="preserve">$ </w:t>
            </w:r>
            <w:r w:rsidR="00AD5953">
              <w:rPr>
                <w:rFonts w:ascii="Garamond" w:hAnsi="Garamond"/>
                <w:b/>
                <w:bCs/>
              </w:rPr>
              <w:t>76.956.572,00</w:t>
            </w:r>
          </w:p>
        </w:tc>
        <w:tc>
          <w:tcPr>
            <w:tcW w:w="146" w:type="dxa"/>
            <w:vAlign w:val="center"/>
            <w:hideMark/>
          </w:tcPr>
          <w:p w14:paraId="50188EB5" w14:textId="77777777" w:rsidR="00C8011D" w:rsidRPr="001F5CD6" w:rsidRDefault="00C8011D" w:rsidP="00C8011D">
            <w:pPr>
              <w:suppressAutoHyphens w:val="0"/>
              <w:rPr>
                <w:rFonts w:ascii="Garamond" w:hAnsi="Garamond" w:cs="Times New Roman"/>
                <w:color w:val="auto"/>
                <w:szCs w:val="24"/>
                <w:lang w:val="es-CO" w:eastAsia="es-CO"/>
              </w:rPr>
            </w:pPr>
          </w:p>
        </w:tc>
      </w:tr>
      <w:tr w:rsidR="001F5CD6" w:rsidRPr="001F5CD6" w14:paraId="32B3486D" w14:textId="77777777" w:rsidTr="00A40588">
        <w:trPr>
          <w:trHeight w:val="432"/>
        </w:trPr>
        <w:tc>
          <w:tcPr>
            <w:tcW w:w="7372"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5E54E509" w14:textId="77777777" w:rsidR="00C8011D" w:rsidRPr="001F5CD6" w:rsidRDefault="00C8011D" w:rsidP="00C8011D">
            <w:pPr>
              <w:suppressAutoHyphens w:val="0"/>
              <w:jc w:val="both"/>
              <w:rPr>
                <w:rFonts w:ascii="Garamond" w:hAnsi="Garamond" w:cs="Calibri"/>
                <w:b/>
                <w:bCs/>
                <w:color w:val="auto"/>
                <w:szCs w:val="24"/>
                <w:lang w:val="es-CO" w:eastAsia="es-CO"/>
              </w:rPr>
            </w:pPr>
            <w:r w:rsidRPr="001F5CD6">
              <w:rPr>
                <w:rFonts w:ascii="Garamond" w:hAnsi="Garamond" w:cs="Calibri"/>
                <w:b/>
                <w:bCs/>
                <w:color w:val="auto"/>
                <w:szCs w:val="24"/>
                <w:lang w:val="es-CO" w:eastAsia="es-CO"/>
              </w:rPr>
              <w:t>SALDO A FAVOR DEL CONTRATISTA</w:t>
            </w:r>
          </w:p>
        </w:tc>
        <w:tc>
          <w:tcPr>
            <w:tcW w:w="2282" w:type="dxa"/>
            <w:tcBorders>
              <w:top w:val="nil"/>
              <w:left w:val="nil"/>
              <w:bottom w:val="single" w:sz="4" w:space="0" w:color="auto"/>
              <w:right w:val="single" w:sz="8" w:space="0" w:color="auto"/>
            </w:tcBorders>
            <w:shd w:val="clear" w:color="auto" w:fill="auto"/>
            <w:vAlign w:val="center"/>
            <w:hideMark/>
          </w:tcPr>
          <w:p w14:paraId="79E36F6B" w14:textId="55DE42F1" w:rsidR="00C8011D" w:rsidRPr="001F5CD6" w:rsidRDefault="00C8011D" w:rsidP="001F5CD6">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eastAsia="es-CO"/>
              </w:rPr>
              <w:t xml:space="preserve">$ </w:t>
            </w:r>
            <w:r w:rsidR="00AD5953">
              <w:rPr>
                <w:rFonts w:ascii="Garamond" w:hAnsi="Garamond"/>
                <w:b/>
                <w:bCs/>
              </w:rPr>
              <w:t>8.623.862,00</w:t>
            </w:r>
          </w:p>
        </w:tc>
        <w:tc>
          <w:tcPr>
            <w:tcW w:w="146" w:type="dxa"/>
            <w:vAlign w:val="center"/>
            <w:hideMark/>
          </w:tcPr>
          <w:p w14:paraId="25366451" w14:textId="77777777" w:rsidR="00C8011D" w:rsidRPr="001F5CD6" w:rsidRDefault="00C8011D" w:rsidP="00C8011D">
            <w:pPr>
              <w:suppressAutoHyphens w:val="0"/>
              <w:rPr>
                <w:rFonts w:ascii="Garamond" w:hAnsi="Garamond" w:cs="Times New Roman"/>
                <w:color w:val="auto"/>
                <w:szCs w:val="24"/>
                <w:lang w:val="es-CO" w:eastAsia="es-CO"/>
              </w:rPr>
            </w:pPr>
          </w:p>
        </w:tc>
      </w:tr>
      <w:tr w:rsidR="001F5CD6" w:rsidRPr="001F5CD6" w14:paraId="46C8BDAC" w14:textId="77777777" w:rsidTr="00A40588">
        <w:trPr>
          <w:trHeight w:val="720"/>
        </w:trPr>
        <w:tc>
          <w:tcPr>
            <w:tcW w:w="7372" w:type="dxa"/>
            <w:gridSpan w:val="4"/>
            <w:tcBorders>
              <w:top w:val="single" w:sz="4" w:space="0" w:color="auto"/>
              <w:left w:val="single" w:sz="8" w:space="0" w:color="auto"/>
              <w:bottom w:val="single" w:sz="8" w:space="0" w:color="auto"/>
              <w:right w:val="single" w:sz="4" w:space="0" w:color="auto"/>
            </w:tcBorders>
            <w:shd w:val="clear" w:color="auto" w:fill="auto"/>
            <w:vAlign w:val="center"/>
            <w:hideMark/>
          </w:tcPr>
          <w:p w14:paraId="22EE3EA3" w14:textId="77777777" w:rsidR="00C8011D" w:rsidRPr="001F5CD6" w:rsidRDefault="00C8011D" w:rsidP="00C8011D">
            <w:pPr>
              <w:suppressAutoHyphens w:val="0"/>
              <w:jc w:val="both"/>
              <w:rPr>
                <w:rFonts w:ascii="Garamond" w:hAnsi="Garamond" w:cs="Calibri"/>
                <w:b/>
                <w:bCs/>
                <w:color w:val="auto"/>
                <w:szCs w:val="24"/>
                <w:lang w:val="es-CO" w:eastAsia="es-CO"/>
              </w:rPr>
            </w:pPr>
            <w:r w:rsidRPr="001F5CD6">
              <w:rPr>
                <w:rFonts w:ascii="Garamond" w:hAnsi="Garamond" w:cs="Calibri"/>
                <w:b/>
                <w:bCs/>
                <w:color w:val="auto"/>
                <w:szCs w:val="24"/>
                <w:lang w:val="es-CO" w:eastAsia="es-CO"/>
              </w:rPr>
              <w:t>SALDO SIN EJECUTAR A FAVOR DE LA ALCALDIA LOCAL DE TUNJUELITO</w:t>
            </w:r>
          </w:p>
        </w:tc>
        <w:tc>
          <w:tcPr>
            <w:tcW w:w="2282" w:type="dxa"/>
            <w:tcBorders>
              <w:top w:val="nil"/>
              <w:left w:val="nil"/>
              <w:bottom w:val="single" w:sz="8" w:space="0" w:color="auto"/>
              <w:right w:val="single" w:sz="8" w:space="0" w:color="auto"/>
            </w:tcBorders>
            <w:shd w:val="clear" w:color="auto" w:fill="auto"/>
            <w:vAlign w:val="center"/>
            <w:hideMark/>
          </w:tcPr>
          <w:p w14:paraId="28E5C02B" w14:textId="77777777" w:rsidR="00C8011D" w:rsidRPr="001F5CD6" w:rsidRDefault="00C8011D" w:rsidP="001F5CD6">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val="es-CO" w:eastAsia="es-CO"/>
              </w:rPr>
              <w:t>$ 0</w:t>
            </w:r>
            <w:r w:rsidR="001F5CD6">
              <w:rPr>
                <w:rFonts w:ascii="Garamond" w:hAnsi="Garamond" w:cs="Calibri"/>
                <w:b/>
                <w:bCs/>
                <w:color w:val="auto"/>
                <w:szCs w:val="24"/>
                <w:lang w:val="es-CO" w:eastAsia="es-CO"/>
              </w:rPr>
              <w:t>,00</w:t>
            </w:r>
          </w:p>
        </w:tc>
        <w:tc>
          <w:tcPr>
            <w:tcW w:w="146" w:type="dxa"/>
            <w:vAlign w:val="center"/>
            <w:hideMark/>
          </w:tcPr>
          <w:p w14:paraId="1109FA01" w14:textId="77777777" w:rsidR="00C8011D" w:rsidRPr="001F5CD6" w:rsidRDefault="00C8011D" w:rsidP="00C8011D">
            <w:pPr>
              <w:suppressAutoHyphens w:val="0"/>
              <w:rPr>
                <w:rFonts w:ascii="Garamond" w:hAnsi="Garamond" w:cs="Times New Roman"/>
                <w:color w:val="auto"/>
                <w:szCs w:val="24"/>
                <w:lang w:val="es-CO" w:eastAsia="es-CO"/>
              </w:rPr>
            </w:pPr>
          </w:p>
        </w:tc>
      </w:tr>
    </w:tbl>
    <w:p w14:paraId="1E214A00" w14:textId="77777777" w:rsidR="00DF506D" w:rsidRPr="001F5CD6" w:rsidRDefault="00DF506D" w:rsidP="00EE6D6A">
      <w:pPr>
        <w:ind w:right="-160"/>
        <w:jc w:val="both"/>
        <w:rPr>
          <w:rFonts w:ascii="Garamond" w:hAnsi="Garamond"/>
          <w:b/>
          <w:color w:val="auto"/>
          <w:szCs w:val="24"/>
          <w:lang w:val="es-CO"/>
        </w:rPr>
      </w:pPr>
    </w:p>
    <w:p w14:paraId="7E20A5A8" w14:textId="77777777" w:rsidR="00DF506D" w:rsidRPr="001F5CD6" w:rsidRDefault="00DF506D" w:rsidP="00EE6D6A">
      <w:pPr>
        <w:ind w:right="-160"/>
        <w:jc w:val="both"/>
        <w:rPr>
          <w:rFonts w:ascii="Garamond" w:hAnsi="Garamond"/>
          <w:b/>
          <w:color w:val="auto"/>
          <w:szCs w:val="24"/>
          <w:lang w:val="es-CO"/>
        </w:rPr>
      </w:pPr>
      <w:r w:rsidRPr="001F5CD6">
        <w:rPr>
          <w:rFonts w:ascii="Garamond" w:hAnsi="Garamond"/>
          <w:b/>
          <w:color w:val="auto"/>
          <w:szCs w:val="24"/>
          <w:lang w:val="es-CO"/>
        </w:rPr>
        <w:t>4. CUMPLIMIENTO DEL OBJETO:</w:t>
      </w:r>
    </w:p>
    <w:p w14:paraId="45801F0F" w14:textId="77777777" w:rsidR="00DF506D" w:rsidRPr="001F5CD6" w:rsidRDefault="00DF506D" w:rsidP="00EE6D6A">
      <w:pPr>
        <w:ind w:right="-160"/>
        <w:jc w:val="both"/>
        <w:rPr>
          <w:rFonts w:ascii="Garamond" w:hAnsi="Garamond"/>
          <w:b/>
          <w:color w:val="auto"/>
          <w:szCs w:val="24"/>
          <w:lang w:val="es-CO"/>
        </w:rPr>
      </w:pPr>
    </w:p>
    <w:p w14:paraId="5F345432" w14:textId="3C02E3AE" w:rsidR="00DF506D" w:rsidRDefault="001F5CD6" w:rsidP="00EE6D6A">
      <w:pPr>
        <w:ind w:right="-160"/>
        <w:jc w:val="both"/>
        <w:rPr>
          <w:rFonts w:ascii="Garamond" w:hAnsi="Garamond"/>
          <w:bCs/>
          <w:color w:val="auto"/>
          <w:szCs w:val="24"/>
        </w:rPr>
      </w:pPr>
      <w:r w:rsidRPr="005A0DF1">
        <w:rPr>
          <w:rFonts w:ascii="Garamond" w:hAnsi="Garamond"/>
          <w:color w:val="auto"/>
          <w:szCs w:val="24"/>
          <w:lang w:val="es-CO"/>
        </w:rPr>
        <w:t xml:space="preserve">EL </w:t>
      </w:r>
      <w:r w:rsidRPr="001F5CD6">
        <w:rPr>
          <w:rFonts w:ascii="Garamond" w:hAnsi="Garamond"/>
          <w:b/>
          <w:color w:val="auto"/>
          <w:szCs w:val="24"/>
          <w:lang w:val="es-CO"/>
        </w:rPr>
        <w:t>SUPERVISOR</w:t>
      </w:r>
      <w:r w:rsidRPr="005A0DF1">
        <w:rPr>
          <w:rFonts w:ascii="Garamond" w:hAnsi="Garamond"/>
          <w:color w:val="auto"/>
          <w:szCs w:val="24"/>
          <w:lang w:val="es-CO"/>
        </w:rPr>
        <w:t xml:space="preserve"> manifiesta</w:t>
      </w:r>
      <w:r w:rsidR="00DF506D" w:rsidRPr="005A0DF1">
        <w:rPr>
          <w:rFonts w:ascii="Garamond" w:hAnsi="Garamond"/>
          <w:color w:val="auto"/>
          <w:szCs w:val="24"/>
          <w:lang w:val="es-CO"/>
        </w:rPr>
        <w:t xml:space="preserve"> que el </w:t>
      </w:r>
      <w:r w:rsidR="00DF506D" w:rsidRPr="001F5CD6">
        <w:rPr>
          <w:rFonts w:ascii="Garamond" w:hAnsi="Garamond"/>
          <w:b/>
          <w:color w:val="auto"/>
          <w:szCs w:val="24"/>
        </w:rPr>
        <w:t>CONTRATISTA</w:t>
      </w:r>
      <w:r w:rsidR="00DF506D" w:rsidRPr="001F5CD6">
        <w:rPr>
          <w:rFonts w:ascii="Garamond" w:hAnsi="Garamond"/>
          <w:color w:val="auto"/>
          <w:szCs w:val="24"/>
        </w:rPr>
        <w:t xml:space="preserve"> cumplió a entera satisfacción con el objeto y las obligaciones </w:t>
      </w:r>
      <w:r w:rsidR="00E3671F">
        <w:rPr>
          <w:rFonts w:ascii="Garamond" w:hAnsi="Garamond"/>
          <w:color w:val="auto"/>
          <w:szCs w:val="24"/>
        </w:rPr>
        <w:t xml:space="preserve">generales y especificas </w:t>
      </w:r>
      <w:r w:rsidR="00DF506D" w:rsidRPr="001F5CD6">
        <w:rPr>
          <w:rFonts w:ascii="Garamond" w:hAnsi="Garamond"/>
          <w:color w:val="auto"/>
          <w:szCs w:val="24"/>
        </w:rPr>
        <w:t xml:space="preserve">del </w:t>
      </w:r>
      <w:r w:rsidR="00DF506D" w:rsidRPr="005A0DF1">
        <w:rPr>
          <w:rFonts w:ascii="Garamond" w:hAnsi="Garamond"/>
          <w:b/>
          <w:color w:val="auto"/>
          <w:szCs w:val="24"/>
        </w:rPr>
        <w:t xml:space="preserve">Contrato </w:t>
      </w:r>
      <w:r w:rsidR="005E4143" w:rsidRPr="005A0DF1">
        <w:rPr>
          <w:rFonts w:ascii="Garamond" w:hAnsi="Garamond"/>
          <w:b/>
          <w:bCs/>
          <w:color w:val="auto"/>
          <w:szCs w:val="24"/>
        </w:rPr>
        <w:t>de interventoría No 2</w:t>
      </w:r>
      <w:r w:rsidR="00AD5953">
        <w:rPr>
          <w:rFonts w:ascii="Garamond" w:hAnsi="Garamond"/>
          <w:b/>
          <w:bCs/>
          <w:color w:val="auto"/>
          <w:szCs w:val="24"/>
        </w:rPr>
        <w:t>39</w:t>
      </w:r>
      <w:r w:rsidR="005A0DF1" w:rsidRPr="005A0DF1">
        <w:rPr>
          <w:rFonts w:ascii="Garamond" w:hAnsi="Garamond"/>
          <w:b/>
          <w:color w:val="auto"/>
          <w:szCs w:val="24"/>
        </w:rPr>
        <w:t xml:space="preserve"> </w:t>
      </w:r>
      <w:r w:rsidR="005E4143" w:rsidRPr="005A0DF1">
        <w:rPr>
          <w:rFonts w:ascii="Garamond" w:hAnsi="Garamond"/>
          <w:b/>
          <w:color w:val="auto"/>
          <w:szCs w:val="24"/>
        </w:rPr>
        <w:t>de 202</w:t>
      </w:r>
      <w:r w:rsidR="00AD5953">
        <w:rPr>
          <w:rFonts w:ascii="Garamond" w:hAnsi="Garamond"/>
          <w:b/>
          <w:color w:val="auto"/>
          <w:szCs w:val="24"/>
        </w:rPr>
        <w:t>1</w:t>
      </w:r>
      <w:r w:rsidR="00E3671F" w:rsidRPr="00E3671F">
        <w:rPr>
          <w:rFonts w:ascii="Garamond" w:hAnsi="Garamond"/>
          <w:bCs/>
          <w:color w:val="auto"/>
          <w:szCs w:val="24"/>
        </w:rPr>
        <w:t xml:space="preserve">, de acuerdo con los informes y soportes de ejecución presentados para cada periodo y el Anexo 1 de los documentos de liquidación del contrato, por </w:t>
      </w:r>
      <w:r w:rsidR="00DF506D" w:rsidRPr="00E3671F">
        <w:rPr>
          <w:rFonts w:ascii="Garamond" w:hAnsi="Garamond"/>
          <w:bCs/>
          <w:color w:val="auto"/>
          <w:szCs w:val="24"/>
        </w:rPr>
        <w:t xml:space="preserve">lo cual certifica el recibido a satisfacción </w:t>
      </w:r>
      <w:r w:rsidRPr="00E3671F">
        <w:rPr>
          <w:rFonts w:ascii="Garamond" w:hAnsi="Garamond"/>
          <w:bCs/>
          <w:color w:val="auto"/>
          <w:szCs w:val="24"/>
        </w:rPr>
        <w:t>de este</w:t>
      </w:r>
      <w:r w:rsidR="00DF506D" w:rsidRPr="00E3671F">
        <w:rPr>
          <w:rFonts w:ascii="Garamond" w:hAnsi="Garamond"/>
          <w:bCs/>
          <w:color w:val="auto"/>
          <w:szCs w:val="24"/>
        </w:rPr>
        <w:t>, correspondiente al valor ejecutado</w:t>
      </w:r>
      <w:r w:rsidR="00E3671F" w:rsidRPr="00E3671F">
        <w:rPr>
          <w:rFonts w:ascii="Garamond" w:hAnsi="Garamond"/>
          <w:bCs/>
          <w:color w:val="auto"/>
          <w:szCs w:val="24"/>
        </w:rPr>
        <w:t>.</w:t>
      </w:r>
    </w:p>
    <w:p w14:paraId="758EE285" w14:textId="77777777" w:rsidR="00E3671F" w:rsidRDefault="00E3671F" w:rsidP="00EE6D6A">
      <w:pPr>
        <w:ind w:right="-160"/>
        <w:jc w:val="both"/>
        <w:rPr>
          <w:rFonts w:ascii="Garamond" w:hAnsi="Garamond"/>
          <w:bCs/>
          <w:color w:val="auto"/>
          <w:szCs w:val="24"/>
        </w:rPr>
      </w:pPr>
    </w:p>
    <w:p w14:paraId="0594F8CA" w14:textId="6C9E0B79" w:rsidR="00E3671F" w:rsidRDefault="00E3671F" w:rsidP="00EE6D6A">
      <w:pPr>
        <w:ind w:right="-160"/>
        <w:jc w:val="both"/>
        <w:rPr>
          <w:rFonts w:ascii="Garamond" w:hAnsi="Garamond"/>
          <w:color w:val="auto"/>
          <w:szCs w:val="24"/>
        </w:rPr>
      </w:pPr>
      <w:r>
        <w:rPr>
          <w:rFonts w:ascii="Garamond" w:hAnsi="Garamond"/>
          <w:bCs/>
          <w:color w:val="auto"/>
          <w:szCs w:val="24"/>
        </w:rPr>
        <w:t xml:space="preserve">Adicionalmente, el CONTRATISTA </w:t>
      </w:r>
      <w:r w:rsidR="00C61709">
        <w:rPr>
          <w:rFonts w:ascii="Garamond" w:hAnsi="Garamond"/>
          <w:bCs/>
          <w:color w:val="auto"/>
          <w:szCs w:val="24"/>
        </w:rPr>
        <w:t xml:space="preserve">cumplió </w:t>
      </w:r>
      <w:r>
        <w:rPr>
          <w:rFonts w:ascii="Garamond" w:hAnsi="Garamond"/>
          <w:bCs/>
          <w:color w:val="auto"/>
          <w:szCs w:val="24"/>
        </w:rPr>
        <w:t xml:space="preserve">con los </w:t>
      </w:r>
      <w:r w:rsidR="00C82A25">
        <w:rPr>
          <w:rFonts w:ascii="Garamond" w:hAnsi="Garamond"/>
          <w:bCs/>
          <w:color w:val="auto"/>
          <w:szCs w:val="24"/>
        </w:rPr>
        <w:t xml:space="preserve">ponderables ofertados </w:t>
      </w:r>
      <w:r>
        <w:rPr>
          <w:rFonts w:ascii="Garamond" w:hAnsi="Garamond"/>
          <w:bCs/>
          <w:color w:val="auto"/>
          <w:szCs w:val="24"/>
        </w:rPr>
        <w:t>presentados en el proceso de li</w:t>
      </w:r>
      <w:r w:rsidR="00C82A25">
        <w:rPr>
          <w:rFonts w:ascii="Garamond" w:hAnsi="Garamond"/>
          <w:bCs/>
          <w:color w:val="auto"/>
          <w:szCs w:val="24"/>
        </w:rPr>
        <w:t>citación</w:t>
      </w:r>
      <w:r>
        <w:rPr>
          <w:rFonts w:ascii="Garamond" w:hAnsi="Garamond"/>
          <w:bCs/>
          <w:color w:val="auto"/>
          <w:szCs w:val="24"/>
        </w:rPr>
        <w:t>, lo cual puede ser verificado en el Anexo 4 de los documentos de liquidación del contrato.</w:t>
      </w:r>
    </w:p>
    <w:p w14:paraId="3F190339" w14:textId="77777777" w:rsidR="004C5120" w:rsidRDefault="004C5120" w:rsidP="004C5120">
      <w:pPr>
        <w:ind w:right="-160"/>
        <w:jc w:val="both"/>
        <w:rPr>
          <w:rFonts w:ascii="Garamond" w:hAnsi="Garamond"/>
          <w:szCs w:val="24"/>
        </w:rPr>
      </w:pPr>
    </w:p>
    <w:p w14:paraId="3D9D7122" w14:textId="77777777" w:rsidR="004C5120" w:rsidRDefault="004C5120" w:rsidP="004C5120">
      <w:pPr>
        <w:ind w:right="-160"/>
        <w:jc w:val="both"/>
        <w:rPr>
          <w:rFonts w:ascii="Garamond" w:hAnsi="Garamond"/>
          <w:b/>
          <w:bCs/>
          <w:szCs w:val="24"/>
        </w:rPr>
      </w:pPr>
      <w:r w:rsidRPr="00FA799D">
        <w:rPr>
          <w:rFonts w:ascii="Garamond" w:hAnsi="Garamond"/>
          <w:b/>
          <w:bCs/>
          <w:szCs w:val="24"/>
        </w:rPr>
        <w:t>4.1 POLIZAS</w:t>
      </w:r>
    </w:p>
    <w:p w14:paraId="5C09ED82" w14:textId="77777777" w:rsidR="004C5120" w:rsidRDefault="004C5120" w:rsidP="004C5120">
      <w:pPr>
        <w:ind w:right="-160"/>
        <w:jc w:val="both"/>
        <w:rPr>
          <w:rFonts w:ascii="Garamond" w:hAnsi="Garamond"/>
          <w:szCs w:val="24"/>
        </w:rPr>
      </w:pPr>
    </w:p>
    <w:p w14:paraId="03E96AFF" w14:textId="03F210F2" w:rsidR="004C5120" w:rsidRPr="0087589C" w:rsidRDefault="004C5120" w:rsidP="003D5452">
      <w:pPr>
        <w:jc w:val="both"/>
      </w:pPr>
      <w:r w:rsidRPr="00C4476B">
        <w:rPr>
          <w:rFonts w:ascii="Garamond" w:hAnsi="Garamond"/>
          <w:bCs/>
          <w:szCs w:val="24"/>
          <w:lang w:val="es-CO"/>
        </w:rPr>
        <w:t xml:space="preserve">El contrato se terminó </w:t>
      </w:r>
      <w:r w:rsidR="00AD5953">
        <w:rPr>
          <w:rFonts w:ascii="Garamond" w:hAnsi="Garamond"/>
          <w:bCs/>
          <w:szCs w:val="24"/>
          <w:lang w:val="es-CO"/>
        </w:rPr>
        <w:t>16</w:t>
      </w:r>
      <w:r w:rsidR="005A0DF1">
        <w:rPr>
          <w:rFonts w:ascii="Garamond" w:hAnsi="Garamond"/>
          <w:bCs/>
          <w:szCs w:val="24"/>
          <w:lang w:val="es-CO"/>
        </w:rPr>
        <w:t xml:space="preserve"> </w:t>
      </w:r>
      <w:r w:rsidRPr="00C4476B">
        <w:rPr>
          <w:rFonts w:ascii="Garamond" w:hAnsi="Garamond"/>
          <w:bCs/>
          <w:szCs w:val="24"/>
          <w:lang w:val="es-CO"/>
        </w:rPr>
        <w:t xml:space="preserve">de </w:t>
      </w:r>
      <w:r w:rsidR="00AD5953">
        <w:rPr>
          <w:rFonts w:ascii="Garamond" w:hAnsi="Garamond"/>
          <w:bCs/>
          <w:szCs w:val="24"/>
          <w:lang w:val="es-CO"/>
        </w:rPr>
        <w:t>octu</w:t>
      </w:r>
      <w:r w:rsidRPr="00C4476B">
        <w:rPr>
          <w:rFonts w:ascii="Garamond" w:hAnsi="Garamond"/>
          <w:bCs/>
          <w:szCs w:val="24"/>
          <w:lang w:val="es-CO"/>
        </w:rPr>
        <w:t>bre del 2023</w:t>
      </w:r>
      <w:r>
        <w:rPr>
          <w:rFonts w:ascii="Garamond" w:hAnsi="Garamond"/>
          <w:bCs/>
          <w:szCs w:val="24"/>
          <w:lang w:val="es-CO"/>
        </w:rPr>
        <w:t>.</w:t>
      </w:r>
      <w:r w:rsidRPr="00C4476B">
        <w:rPr>
          <w:rFonts w:ascii="Garamond" w:hAnsi="Garamond"/>
          <w:bCs/>
          <w:szCs w:val="24"/>
          <w:lang w:val="es-CO"/>
        </w:rPr>
        <w:t xml:space="preserve"> A continuación, se relacionan las pólizas finales</w:t>
      </w:r>
      <w:r>
        <w:rPr>
          <w:rFonts w:ascii="Garamond" w:hAnsi="Garamond"/>
          <w:bCs/>
          <w:szCs w:val="24"/>
          <w:lang w:val="es-CO"/>
        </w:rPr>
        <w:t>:</w:t>
      </w:r>
    </w:p>
    <w:p w14:paraId="2CBA7927" w14:textId="77777777" w:rsidR="00A40588" w:rsidRDefault="00A40588" w:rsidP="00EE6D6A">
      <w:pPr>
        <w:ind w:right="-160"/>
        <w:jc w:val="both"/>
        <w:rPr>
          <w:rFonts w:ascii="Garamond" w:hAnsi="Garamond"/>
          <w:b/>
          <w:color w:val="auto"/>
          <w:szCs w:val="24"/>
        </w:rPr>
      </w:pPr>
    </w:p>
    <w:tbl>
      <w:tblPr>
        <w:tblW w:w="958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3936"/>
        <w:gridCol w:w="3078"/>
        <w:gridCol w:w="2572"/>
      </w:tblGrid>
      <w:tr w:rsidR="00A43313" w:rsidRPr="00A43313" w14:paraId="71789F93" w14:textId="77777777" w:rsidTr="00E3671F">
        <w:trPr>
          <w:trHeight w:val="283"/>
          <w:tblHeader/>
        </w:trPr>
        <w:tc>
          <w:tcPr>
            <w:tcW w:w="3936" w:type="dxa"/>
            <w:vAlign w:val="center"/>
          </w:tcPr>
          <w:p w14:paraId="08C68FB5" w14:textId="77777777" w:rsidR="00A43313" w:rsidRPr="00A43313" w:rsidRDefault="00A43313" w:rsidP="00A36FD5">
            <w:pPr>
              <w:numPr>
                <w:ilvl w:val="12"/>
                <w:numId w:val="0"/>
              </w:numPr>
              <w:jc w:val="center"/>
              <w:rPr>
                <w:rFonts w:ascii="Garamond" w:hAnsi="Garamond"/>
                <w:b/>
                <w:bCs/>
                <w:szCs w:val="24"/>
              </w:rPr>
            </w:pPr>
            <w:r w:rsidRPr="00A43313">
              <w:rPr>
                <w:rFonts w:ascii="Garamond" w:hAnsi="Garamond"/>
                <w:b/>
                <w:bCs/>
                <w:szCs w:val="24"/>
              </w:rPr>
              <w:lastRenderedPageBreak/>
              <w:t>Amparo</w:t>
            </w:r>
          </w:p>
        </w:tc>
        <w:tc>
          <w:tcPr>
            <w:tcW w:w="3078" w:type="dxa"/>
            <w:vAlign w:val="center"/>
          </w:tcPr>
          <w:p w14:paraId="4483D19E" w14:textId="77777777" w:rsidR="00A43313" w:rsidRPr="00A43313" w:rsidRDefault="00A43313" w:rsidP="00A36FD5">
            <w:pPr>
              <w:numPr>
                <w:ilvl w:val="12"/>
                <w:numId w:val="0"/>
              </w:numPr>
              <w:jc w:val="center"/>
              <w:rPr>
                <w:rFonts w:ascii="Garamond" w:hAnsi="Garamond"/>
                <w:b/>
                <w:bCs/>
                <w:szCs w:val="24"/>
              </w:rPr>
            </w:pPr>
            <w:r w:rsidRPr="00A43313">
              <w:rPr>
                <w:rFonts w:ascii="Garamond" w:hAnsi="Garamond"/>
                <w:b/>
                <w:bCs/>
                <w:szCs w:val="24"/>
              </w:rPr>
              <w:t>Vigencia</w:t>
            </w:r>
          </w:p>
        </w:tc>
        <w:tc>
          <w:tcPr>
            <w:tcW w:w="2572" w:type="dxa"/>
            <w:vAlign w:val="center"/>
          </w:tcPr>
          <w:p w14:paraId="100D8373" w14:textId="77777777" w:rsidR="00A43313" w:rsidRPr="00A43313" w:rsidRDefault="00A43313" w:rsidP="00A36FD5">
            <w:pPr>
              <w:numPr>
                <w:ilvl w:val="12"/>
                <w:numId w:val="0"/>
              </w:numPr>
              <w:jc w:val="center"/>
              <w:rPr>
                <w:rFonts w:ascii="Garamond" w:hAnsi="Garamond"/>
                <w:b/>
                <w:bCs/>
                <w:szCs w:val="24"/>
              </w:rPr>
            </w:pPr>
            <w:r w:rsidRPr="00A43313">
              <w:rPr>
                <w:rFonts w:ascii="Garamond" w:hAnsi="Garamond"/>
                <w:b/>
                <w:bCs/>
                <w:szCs w:val="24"/>
              </w:rPr>
              <w:t>Valor</w:t>
            </w:r>
          </w:p>
        </w:tc>
      </w:tr>
      <w:tr w:rsidR="00A43313" w:rsidRPr="00A43313" w14:paraId="02BA6BA4" w14:textId="77777777" w:rsidTr="003D5452">
        <w:trPr>
          <w:trHeight w:val="231"/>
        </w:trPr>
        <w:tc>
          <w:tcPr>
            <w:tcW w:w="3936" w:type="dxa"/>
            <w:vAlign w:val="center"/>
          </w:tcPr>
          <w:p w14:paraId="3B8ED193" w14:textId="77777777" w:rsidR="00A43313" w:rsidRPr="00A43313" w:rsidRDefault="00A43313" w:rsidP="00A36FD5">
            <w:pPr>
              <w:numPr>
                <w:ilvl w:val="12"/>
                <w:numId w:val="0"/>
              </w:numPr>
              <w:jc w:val="center"/>
              <w:rPr>
                <w:rFonts w:ascii="Garamond" w:hAnsi="Garamond"/>
                <w:bCs/>
                <w:szCs w:val="24"/>
              </w:rPr>
            </w:pPr>
            <w:r w:rsidRPr="00A43313">
              <w:rPr>
                <w:rFonts w:ascii="Garamond" w:hAnsi="Garamond"/>
                <w:bCs/>
                <w:szCs w:val="24"/>
              </w:rPr>
              <w:t>Cumplimiento del Contrato</w:t>
            </w:r>
          </w:p>
        </w:tc>
        <w:tc>
          <w:tcPr>
            <w:tcW w:w="3078" w:type="dxa"/>
            <w:vAlign w:val="center"/>
          </w:tcPr>
          <w:p w14:paraId="710AC1F3" w14:textId="08D0EE0A" w:rsidR="00A43313" w:rsidRPr="00A43313" w:rsidRDefault="0050300C" w:rsidP="00A36FD5">
            <w:pPr>
              <w:numPr>
                <w:ilvl w:val="12"/>
                <w:numId w:val="0"/>
              </w:numPr>
              <w:jc w:val="center"/>
              <w:rPr>
                <w:rFonts w:ascii="Garamond" w:hAnsi="Garamond"/>
                <w:bCs/>
                <w:szCs w:val="24"/>
              </w:rPr>
            </w:pPr>
            <w:r>
              <w:rPr>
                <w:rFonts w:ascii="Garamond" w:hAnsi="Garamond"/>
                <w:bCs/>
                <w:szCs w:val="24"/>
              </w:rPr>
              <w:t>16-08</w:t>
            </w:r>
            <w:r w:rsidR="00A43313" w:rsidRPr="00A43313">
              <w:rPr>
                <w:rFonts w:ascii="Garamond" w:hAnsi="Garamond"/>
                <w:bCs/>
                <w:szCs w:val="24"/>
              </w:rPr>
              <w:t>-202</w:t>
            </w:r>
            <w:r>
              <w:rPr>
                <w:rFonts w:ascii="Garamond" w:hAnsi="Garamond"/>
                <w:bCs/>
                <w:szCs w:val="24"/>
              </w:rPr>
              <w:t xml:space="preserve">3 / </w:t>
            </w:r>
            <w:r w:rsidR="00FA799D">
              <w:rPr>
                <w:rFonts w:ascii="Garamond" w:hAnsi="Garamond"/>
                <w:bCs/>
                <w:szCs w:val="24"/>
              </w:rPr>
              <w:t>25</w:t>
            </w:r>
            <w:r>
              <w:rPr>
                <w:rFonts w:ascii="Garamond" w:hAnsi="Garamond"/>
                <w:bCs/>
                <w:szCs w:val="24"/>
              </w:rPr>
              <w:t>-</w:t>
            </w:r>
            <w:r w:rsidR="00FA799D">
              <w:rPr>
                <w:rFonts w:ascii="Garamond" w:hAnsi="Garamond"/>
                <w:bCs/>
                <w:szCs w:val="24"/>
              </w:rPr>
              <w:t>1</w:t>
            </w:r>
            <w:r>
              <w:rPr>
                <w:rFonts w:ascii="Garamond" w:hAnsi="Garamond"/>
                <w:bCs/>
                <w:szCs w:val="24"/>
              </w:rPr>
              <w:t>0-2024</w:t>
            </w:r>
          </w:p>
        </w:tc>
        <w:tc>
          <w:tcPr>
            <w:tcW w:w="2572" w:type="dxa"/>
            <w:vAlign w:val="center"/>
          </w:tcPr>
          <w:p w14:paraId="44BF8768" w14:textId="76F9BA89" w:rsidR="00A43313" w:rsidRPr="00A43313" w:rsidRDefault="00A43313" w:rsidP="00A36FD5">
            <w:pPr>
              <w:numPr>
                <w:ilvl w:val="12"/>
                <w:numId w:val="0"/>
              </w:numPr>
              <w:jc w:val="center"/>
              <w:rPr>
                <w:rFonts w:ascii="Garamond" w:hAnsi="Garamond"/>
                <w:bCs/>
                <w:szCs w:val="24"/>
              </w:rPr>
            </w:pPr>
            <w:r w:rsidRPr="00A43313">
              <w:rPr>
                <w:rFonts w:ascii="Garamond" w:hAnsi="Garamond"/>
                <w:bCs/>
                <w:szCs w:val="24"/>
              </w:rPr>
              <w:t xml:space="preserve">$ </w:t>
            </w:r>
            <w:r w:rsidR="0050300C">
              <w:rPr>
                <w:rFonts w:ascii="Garamond" w:hAnsi="Garamond"/>
                <w:bCs/>
                <w:szCs w:val="24"/>
              </w:rPr>
              <w:t>25.674.130,20</w:t>
            </w:r>
          </w:p>
        </w:tc>
      </w:tr>
      <w:tr w:rsidR="00A43313" w:rsidRPr="00A43313" w14:paraId="43129A01" w14:textId="77777777" w:rsidTr="003D5452">
        <w:trPr>
          <w:trHeight w:val="231"/>
        </w:trPr>
        <w:tc>
          <w:tcPr>
            <w:tcW w:w="3936" w:type="dxa"/>
            <w:vAlign w:val="center"/>
          </w:tcPr>
          <w:p w14:paraId="44C0114C" w14:textId="77777777" w:rsidR="00A43313" w:rsidRPr="00A43313" w:rsidRDefault="00A43313" w:rsidP="00A36FD5">
            <w:pPr>
              <w:numPr>
                <w:ilvl w:val="12"/>
                <w:numId w:val="0"/>
              </w:numPr>
              <w:jc w:val="center"/>
              <w:rPr>
                <w:rFonts w:ascii="Garamond" w:hAnsi="Garamond"/>
                <w:bCs/>
                <w:szCs w:val="24"/>
              </w:rPr>
            </w:pPr>
            <w:r w:rsidRPr="00A43313">
              <w:rPr>
                <w:rFonts w:ascii="Garamond" w:hAnsi="Garamond"/>
                <w:bCs/>
                <w:szCs w:val="24"/>
              </w:rPr>
              <w:t>Pago de salarios, prestaciones sociales legales e indemnizaciones laborales</w:t>
            </w:r>
          </w:p>
        </w:tc>
        <w:tc>
          <w:tcPr>
            <w:tcW w:w="3078" w:type="dxa"/>
            <w:vAlign w:val="center"/>
          </w:tcPr>
          <w:p w14:paraId="17647C96" w14:textId="62438477" w:rsidR="00A43313" w:rsidRPr="00A43313" w:rsidRDefault="0050300C" w:rsidP="00A36FD5">
            <w:pPr>
              <w:numPr>
                <w:ilvl w:val="12"/>
                <w:numId w:val="0"/>
              </w:numPr>
              <w:jc w:val="center"/>
              <w:rPr>
                <w:rFonts w:ascii="Garamond" w:hAnsi="Garamond"/>
                <w:bCs/>
                <w:szCs w:val="24"/>
              </w:rPr>
            </w:pPr>
            <w:r>
              <w:rPr>
                <w:rFonts w:ascii="Garamond" w:hAnsi="Garamond"/>
                <w:bCs/>
                <w:szCs w:val="24"/>
              </w:rPr>
              <w:t>16-08-2023</w:t>
            </w:r>
            <w:r w:rsidR="00A43313" w:rsidRPr="00A43313">
              <w:rPr>
                <w:rFonts w:ascii="Garamond" w:hAnsi="Garamond"/>
                <w:bCs/>
                <w:szCs w:val="24"/>
              </w:rPr>
              <w:t xml:space="preserve"> / </w:t>
            </w:r>
            <w:r>
              <w:rPr>
                <w:rFonts w:ascii="Garamond" w:hAnsi="Garamond"/>
                <w:bCs/>
                <w:szCs w:val="24"/>
              </w:rPr>
              <w:t>16</w:t>
            </w:r>
            <w:r w:rsidR="00A43313" w:rsidRPr="00A43313">
              <w:rPr>
                <w:rFonts w:ascii="Garamond" w:hAnsi="Garamond"/>
                <w:bCs/>
                <w:szCs w:val="24"/>
              </w:rPr>
              <w:t>-1</w:t>
            </w:r>
            <w:r>
              <w:rPr>
                <w:rFonts w:ascii="Garamond" w:hAnsi="Garamond"/>
                <w:bCs/>
                <w:szCs w:val="24"/>
              </w:rPr>
              <w:t>0</w:t>
            </w:r>
            <w:r w:rsidR="00A43313" w:rsidRPr="00A43313">
              <w:rPr>
                <w:rFonts w:ascii="Garamond" w:hAnsi="Garamond"/>
                <w:bCs/>
                <w:szCs w:val="24"/>
              </w:rPr>
              <w:t>-2026</w:t>
            </w:r>
          </w:p>
        </w:tc>
        <w:tc>
          <w:tcPr>
            <w:tcW w:w="2572" w:type="dxa"/>
            <w:vAlign w:val="center"/>
          </w:tcPr>
          <w:p w14:paraId="050C4729" w14:textId="4EEF4583" w:rsidR="00A43313" w:rsidRPr="00A43313" w:rsidRDefault="00A43313" w:rsidP="00A36FD5">
            <w:pPr>
              <w:numPr>
                <w:ilvl w:val="12"/>
                <w:numId w:val="0"/>
              </w:numPr>
              <w:jc w:val="center"/>
              <w:rPr>
                <w:rFonts w:ascii="Garamond" w:hAnsi="Garamond"/>
                <w:bCs/>
                <w:szCs w:val="24"/>
              </w:rPr>
            </w:pPr>
            <w:r w:rsidRPr="00A43313">
              <w:rPr>
                <w:rFonts w:ascii="Garamond" w:hAnsi="Garamond"/>
                <w:bCs/>
                <w:szCs w:val="24"/>
              </w:rPr>
              <w:t xml:space="preserve">$ </w:t>
            </w:r>
            <w:r w:rsidR="0050300C">
              <w:rPr>
                <w:rFonts w:ascii="Garamond" w:hAnsi="Garamond"/>
                <w:bCs/>
                <w:szCs w:val="24"/>
              </w:rPr>
              <w:t>4.279.021,70</w:t>
            </w:r>
          </w:p>
        </w:tc>
      </w:tr>
      <w:tr w:rsidR="00A43313" w:rsidRPr="00A43313" w14:paraId="291DBF22" w14:textId="77777777" w:rsidTr="003D5452">
        <w:trPr>
          <w:trHeight w:val="231"/>
        </w:trPr>
        <w:tc>
          <w:tcPr>
            <w:tcW w:w="3936" w:type="dxa"/>
            <w:vAlign w:val="center"/>
          </w:tcPr>
          <w:p w14:paraId="3BAAF55A" w14:textId="77777777" w:rsidR="00A43313" w:rsidRPr="00A43313" w:rsidRDefault="00A43313" w:rsidP="00A36FD5">
            <w:pPr>
              <w:numPr>
                <w:ilvl w:val="12"/>
                <w:numId w:val="0"/>
              </w:numPr>
              <w:jc w:val="center"/>
              <w:rPr>
                <w:rFonts w:ascii="Garamond" w:hAnsi="Garamond"/>
                <w:bCs/>
                <w:szCs w:val="24"/>
              </w:rPr>
            </w:pPr>
            <w:r w:rsidRPr="00A43313">
              <w:rPr>
                <w:rFonts w:ascii="Garamond" w:hAnsi="Garamond"/>
                <w:bCs/>
                <w:szCs w:val="24"/>
              </w:rPr>
              <w:t>Calidad del Servicio</w:t>
            </w:r>
          </w:p>
        </w:tc>
        <w:tc>
          <w:tcPr>
            <w:tcW w:w="3078" w:type="dxa"/>
            <w:vAlign w:val="center"/>
          </w:tcPr>
          <w:p w14:paraId="28934122" w14:textId="25CF5051" w:rsidR="00A43313" w:rsidRPr="00A43313" w:rsidRDefault="0050300C" w:rsidP="00A36FD5">
            <w:pPr>
              <w:numPr>
                <w:ilvl w:val="12"/>
                <w:numId w:val="0"/>
              </w:numPr>
              <w:jc w:val="center"/>
              <w:rPr>
                <w:rFonts w:ascii="Garamond" w:hAnsi="Garamond"/>
                <w:bCs/>
                <w:szCs w:val="24"/>
              </w:rPr>
            </w:pPr>
            <w:r>
              <w:rPr>
                <w:rFonts w:ascii="Garamond" w:hAnsi="Garamond"/>
                <w:bCs/>
                <w:szCs w:val="24"/>
              </w:rPr>
              <w:t>16</w:t>
            </w:r>
            <w:r w:rsidR="00A43313" w:rsidRPr="00A43313">
              <w:rPr>
                <w:rFonts w:ascii="Garamond" w:hAnsi="Garamond"/>
                <w:bCs/>
                <w:szCs w:val="24"/>
              </w:rPr>
              <w:t>-</w:t>
            </w:r>
            <w:r>
              <w:rPr>
                <w:rFonts w:ascii="Garamond" w:hAnsi="Garamond"/>
                <w:bCs/>
                <w:szCs w:val="24"/>
              </w:rPr>
              <w:t>08</w:t>
            </w:r>
            <w:r w:rsidR="00A43313" w:rsidRPr="00A43313">
              <w:rPr>
                <w:rFonts w:ascii="Garamond" w:hAnsi="Garamond"/>
                <w:bCs/>
                <w:szCs w:val="24"/>
              </w:rPr>
              <w:t xml:space="preserve">-2023 / </w:t>
            </w:r>
            <w:r>
              <w:rPr>
                <w:rFonts w:ascii="Garamond" w:hAnsi="Garamond"/>
                <w:bCs/>
                <w:szCs w:val="24"/>
              </w:rPr>
              <w:t>16</w:t>
            </w:r>
            <w:r w:rsidR="00A43313" w:rsidRPr="00A43313">
              <w:rPr>
                <w:rFonts w:ascii="Garamond" w:hAnsi="Garamond"/>
                <w:bCs/>
                <w:szCs w:val="24"/>
              </w:rPr>
              <w:t>-1</w:t>
            </w:r>
            <w:r>
              <w:rPr>
                <w:rFonts w:ascii="Garamond" w:hAnsi="Garamond"/>
                <w:bCs/>
                <w:szCs w:val="24"/>
              </w:rPr>
              <w:t>0</w:t>
            </w:r>
            <w:r w:rsidR="00A43313" w:rsidRPr="00A43313">
              <w:rPr>
                <w:rFonts w:ascii="Garamond" w:hAnsi="Garamond"/>
                <w:bCs/>
                <w:szCs w:val="24"/>
              </w:rPr>
              <w:t>-2028</w:t>
            </w:r>
          </w:p>
        </w:tc>
        <w:tc>
          <w:tcPr>
            <w:tcW w:w="2572" w:type="dxa"/>
            <w:vAlign w:val="center"/>
          </w:tcPr>
          <w:p w14:paraId="34367B1C" w14:textId="3BCA3087" w:rsidR="00A43313" w:rsidRPr="00A43313" w:rsidRDefault="00A43313" w:rsidP="00A36FD5">
            <w:pPr>
              <w:numPr>
                <w:ilvl w:val="12"/>
                <w:numId w:val="0"/>
              </w:numPr>
              <w:jc w:val="center"/>
              <w:rPr>
                <w:rFonts w:ascii="Garamond" w:hAnsi="Garamond"/>
                <w:bCs/>
                <w:szCs w:val="24"/>
              </w:rPr>
            </w:pPr>
            <w:r w:rsidRPr="00A43313">
              <w:rPr>
                <w:rFonts w:ascii="Garamond" w:hAnsi="Garamond"/>
                <w:bCs/>
                <w:szCs w:val="24"/>
              </w:rPr>
              <w:t xml:space="preserve">$ </w:t>
            </w:r>
            <w:r w:rsidR="0050300C">
              <w:rPr>
                <w:rFonts w:ascii="Garamond" w:hAnsi="Garamond"/>
                <w:bCs/>
                <w:szCs w:val="24"/>
              </w:rPr>
              <w:t>25.674.130,20</w:t>
            </w:r>
          </w:p>
        </w:tc>
      </w:tr>
    </w:tbl>
    <w:p w14:paraId="753A4CA5" w14:textId="77777777" w:rsidR="00A43313" w:rsidRPr="001F5CD6" w:rsidRDefault="00A43313" w:rsidP="00EE6D6A">
      <w:pPr>
        <w:ind w:right="-160"/>
        <w:jc w:val="both"/>
        <w:rPr>
          <w:rFonts w:ascii="Garamond" w:hAnsi="Garamond"/>
          <w:b/>
          <w:color w:val="auto"/>
          <w:szCs w:val="24"/>
        </w:rPr>
      </w:pPr>
    </w:p>
    <w:p w14:paraId="589B5937" w14:textId="77777777" w:rsidR="00DF506D" w:rsidRPr="001F5CD6" w:rsidRDefault="00DF506D" w:rsidP="00EE6D6A">
      <w:pPr>
        <w:numPr>
          <w:ilvl w:val="0"/>
          <w:numId w:val="1"/>
        </w:numPr>
        <w:tabs>
          <w:tab w:val="left" w:pos="345"/>
        </w:tabs>
        <w:ind w:left="375" w:right="-160" w:hanging="540"/>
        <w:jc w:val="both"/>
        <w:rPr>
          <w:rFonts w:ascii="Garamond" w:hAnsi="Garamond"/>
          <w:color w:val="auto"/>
          <w:szCs w:val="24"/>
          <w:lang w:val="es-CO"/>
        </w:rPr>
      </w:pPr>
      <w:r w:rsidRPr="001F5CD6">
        <w:rPr>
          <w:rFonts w:ascii="Garamond" w:hAnsi="Garamond"/>
          <w:b/>
          <w:color w:val="auto"/>
          <w:szCs w:val="24"/>
          <w:lang w:val="es-CO"/>
        </w:rPr>
        <w:t>VERIFICACIÓN DE PAGO DE APORTES AL SISTEMA GENERAL DE SEGURIDAD SOCIAL:</w:t>
      </w:r>
      <w:r w:rsidRPr="001F5CD6">
        <w:rPr>
          <w:rFonts w:ascii="Garamond" w:hAnsi="Garamond"/>
          <w:color w:val="auto"/>
          <w:szCs w:val="24"/>
          <w:lang w:val="es-CO"/>
        </w:rPr>
        <w:t xml:space="preserve"> </w:t>
      </w:r>
    </w:p>
    <w:p w14:paraId="5ABA75CF" w14:textId="0F35EF1D" w:rsidR="005E4143" w:rsidRPr="001F5CD6" w:rsidRDefault="001F5CD6" w:rsidP="00EE6D6A">
      <w:pPr>
        <w:ind w:right="-160"/>
        <w:jc w:val="both"/>
        <w:rPr>
          <w:rFonts w:ascii="Garamond" w:hAnsi="Garamond"/>
          <w:color w:val="auto"/>
          <w:szCs w:val="24"/>
          <w:lang w:val="es-CO"/>
        </w:rPr>
      </w:pPr>
      <w:r w:rsidRPr="001F5CD6">
        <w:rPr>
          <w:rFonts w:ascii="Garamond" w:hAnsi="Garamond"/>
          <w:bCs/>
          <w:color w:val="auto"/>
          <w:szCs w:val="24"/>
          <w:lang w:val="es-CO"/>
        </w:rPr>
        <w:t>El supervisor certifica</w:t>
      </w:r>
      <w:r w:rsidR="00DF506D" w:rsidRPr="001F5CD6">
        <w:rPr>
          <w:rFonts w:ascii="Garamond" w:hAnsi="Garamond"/>
          <w:bCs/>
          <w:color w:val="auto"/>
          <w:szCs w:val="24"/>
          <w:lang w:val="es-CO"/>
        </w:rPr>
        <w:t xml:space="preserve"> que </w:t>
      </w:r>
      <w:r w:rsidRPr="001F5CD6">
        <w:rPr>
          <w:rFonts w:ascii="Garamond" w:hAnsi="Garamond"/>
          <w:bCs/>
          <w:color w:val="auto"/>
          <w:szCs w:val="24"/>
          <w:lang w:val="es-CO"/>
        </w:rPr>
        <w:t>el Contratista</w:t>
      </w:r>
      <w:r w:rsidR="00DF506D" w:rsidRPr="001F5CD6">
        <w:rPr>
          <w:rFonts w:ascii="Garamond" w:hAnsi="Garamond"/>
          <w:color w:val="auto"/>
          <w:szCs w:val="24"/>
          <w:lang w:val="es-CO"/>
        </w:rPr>
        <w:t xml:space="preserve"> </w:t>
      </w:r>
      <w:r w:rsidR="0050300C">
        <w:rPr>
          <w:rFonts w:ascii="Garamond" w:hAnsi="Garamond"/>
          <w:color w:val="auto"/>
          <w:szCs w:val="24"/>
          <w:lang w:val="es-MX"/>
        </w:rPr>
        <w:t>NOVA SARMIENTO CONSTRUCCIONES LTDA.,</w:t>
      </w:r>
      <w:r w:rsidR="00DF506D" w:rsidRPr="001F5CD6">
        <w:rPr>
          <w:rFonts w:ascii="Garamond" w:hAnsi="Garamond"/>
          <w:color w:val="auto"/>
          <w:szCs w:val="24"/>
          <w:lang w:val="es-CO"/>
        </w:rPr>
        <w:t xml:space="preserve"> identificado </w:t>
      </w:r>
      <w:r w:rsidR="005E4143" w:rsidRPr="001F5CD6">
        <w:rPr>
          <w:rFonts w:ascii="Garamond" w:hAnsi="Garamond"/>
          <w:color w:val="auto"/>
          <w:szCs w:val="24"/>
          <w:lang w:val="es-CO"/>
        </w:rPr>
        <w:t xml:space="preserve">con NIT </w:t>
      </w:r>
      <w:r w:rsidR="00A43313" w:rsidRPr="00A43313">
        <w:rPr>
          <w:rFonts w:ascii="Garamond" w:hAnsi="Garamond"/>
          <w:color w:val="auto"/>
          <w:szCs w:val="24"/>
          <w:lang w:val="es-CO"/>
        </w:rPr>
        <w:t>90</w:t>
      </w:r>
      <w:r w:rsidR="0050300C">
        <w:rPr>
          <w:rFonts w:ascii="Garamond" w:hAnsi="Garamond"/>
          <w:color w:val="auto"/>
          <w:szCs w:val="24"/>
          <w:lang w:val="es-CO"/>
        </w:rPr>
        <w:t>0.077.727-1</w:t>
      </w:r>
      <w:r w:rsidR="00A43313">
        <w:rPr>
          <w:rFonts w:ascii="Garamond" w:hAnsi="Garamond"/>
          <w:color w:val="auto"/>
          <w:szCs w:val="24"/>
          <w:lang w:val="es-CO"/>
        </w:rPr>
        <w:t xml:space="preserve"> </w:t>
      </w:r>
      <w:r w:rsidRPr="001F5CD6">
        <w:rPr>
          <w:rFonts w:ascii="Garamond" w:hAnsi="Garamond"/>
          <w:color w:val="auto"/>
          <w:szCs w:val="24"/>
          <w:lang w:val="es-CO"/>
        </w:rPr>
        <w:t>quien</w:t>
      </w:r>
      <w:r w:rsidR="005E4143" w:rsidRPr="001F5CD6">
        <w:rPr>
          <w:rFonts w:ascii="Garamond" w:hAnsi="Garamond"/>
          <w:color w:val="auto"/>
          <w:szCs w:val="24"/>
          <w:lang w:val="es-CO"/>
        </w:rPr>
        <w:t xml:space="preserve"> </w:t>
      </w:r>
      <w:r w:rsidRPr="001F5CD6">
        <w:rPr>
          <w:rFonts w:ascii="Garamond" w:hAnsi="Garamond"/>
          <w:color w:val="auto"/>
          <w:szCs w:val="24"/>
          <w:lang w:val="es-CO"/>
        </w:rPr>
        <w:t>suscribió el</w:t>
      </w:r>
      <w:r w:rsidR="005E4143" w:rsidRPr="001F5CD6">
        <w:rPr>
          <w:rFonts w:ascii="Garamond" w:hAnsi="Garamond"/>
          <w:color w:val="auto"/>
          <w:szCs w:val="24"/>
          <w:lang w:val="es-CO"/>
        </w:rPr>
        <w:t xml:space="preserve"> contrato de </w:t>
      </w:r>
      <w:r w:rsidRPr="001F5CD6">
        <w:rPr>
          <w:rFonts w:ascii="Garamond" w:hAnsi="Garamond"/>
          <w:color w:val="auto"/>
          <w:szCs w:val="24"/>
          <w:lang w:val="es-CO"/>
        </w:rPr>
        <w:t xml:space="preserve">interventoría </w:t>
      </w:r>
      <w:r w:rsidRPr="001F5CD6">
        <w:rPr>
          <w:rFonts w:ascii="Garamond" w:hAnsi="Garamond"/>
          <w:color w:val="auto"/>
          <w:szCs w:val="24"/>
        </w:rPr>
        <w:t>No</w:t>
      </w:r>
      <w:r w:rsidR="00DF506D" w:rsidRPr="001F5CD6">
        <w:rPr>
          <w:rFonts w:ascii="Garamond" w:hAnsi="Garamond"/>
          <w:color w:val="auto"/>
          <w:szCs w:val="24"/>
        </w:rPr>
        <w:t>.</w:t>
      </w:r>
      <w:r w:rsidR="00DB1D4C" w:rsidRPr="001F5CD6">
        <w:rPr>
          <w:rFonts w:ascii="Garamond" w:hAnsi="Garamond"/>
          <w:color w:val="auto"/>
          <w:szCs w:val="24"/>
        </w:rPr>
        <w:t xml:space="preserve"> </w:t>
      </w:r>
      <w:r w:rsidR="005E4143" w:rsidRPr="001F5CD6">
        <w:rPr>
          <w:rFonts w:ascii="Garamond" w:hAnsi="Garamond"/>
          <w:color w:val="auto"/>
          <w:szCs w:val="24"/>
          <w:lang w:val="es-MX"/>
        </w:rPr>
        <w:t>2</w:t>
      </w:r>
      <w:r w:rsidR="0050300C">
        <w:rPr>
          <w:rFonts w:ascii="Garamond" w:hAnsi="Garamond"/>
          <w:color w:val="auto"/>
          <w:szCs w:val="24"/>
          <w:lang w:val="es-MX"/>
        </w:rPr>
        <w:t>39</w:t>
      </w:r>
      <w:r w:rsidR="00DF506D" w:rsidRPr="001F5CD6">
        <w:rPr>
          <w:rFonts w:ascii="Garamond" w:hAnsi="Garamond"/>
          <w:color w:val="auto"/>
          <w:szCs w:val="24"/>
          <w:lang w:val="es-MX"/>
        </w:rPr>
        <w:t xml:space="preserve"> de</w:t>
      </w:r>
      <w:r w:rsidR="00DF506D" w:rsidRPr="001F5CD6">
        <w:rPr>
          <w:rFonts w:ascii="Garamond" w:hAnsi="Garamond"/>
          <w:color w:val="auto"/>
          <w:szCs w:val="24"/>
        </w:rPr>
        <w:t xml:space="preserve"> </w:t>
      </w:r>
      <w:r w:rsidRPr="001F5CD6">
        <w:rPr>
          <w:rFonts w:ascii="Garamond" w:hAnsi="Garamond"/>
          <w:color w:val="auto"/>
          <w:szCs w:val="24"/>
          <w:lang w:val="es-MX"/>
        </w:rPr>
        <w:t>202</w:t>
      </w:r>
      <w:r w:rsidR="0050300C">
        <w:rPr>
          <w:rFonts w:ascii="Garamond" w:hAnsi="Garamond"/>
          <w:color w:val="auto"/>
          <w:szCs w:val="24"/>
          <w:lang w:val="es-MX"/>
        </w:rPr>
        <w:t>1</w:t>
      </w:r>
      <w:r w:rsidRPr="001F5CD6">
        <w:rPr>
          <w:rFonts w:ascii="Garamond" w:hAnsi="Garamond"/>
          <w:color w:val="auto"/>
          <w:szCs w:val="24"/>
          <w:lang w:val="es-MX"/>
        </w:rPr>
        <w:t>, cumplió</w:t>
      </w:r>
      <w:r w:rsidR="00DF506D" w:rsidRPr="001F5CD6">
        <w:rPr>
          <w:rFonts w:ascii="Garamond" w:hAnsi="Garamond"/>
          <w:color w:val="auto"/>
          <w:szCs w:val="24"/>
          <w:lang w:val="es-MX"/>
        </w:rPr>
        <w:t xml:space="preserve"> a cabalidad con los pagos de aportes a la Seguridad Social Integral, durante el plazo de ejecución del mencionado Contrato, de acuerdo con lo señalado en el artí</w:t>
      </w:r>
      <w:r w:rsidR="00DF506D" w:rsidRPr="001F5CD6">
        <w:rPr>
          <w:rFonts w:ascii="Garamond" w:hAnsi="Garamond"/>
          <w:color w:val="auto"/>
          <w:szCs w:val="24"/>
          <w:lang w:val="es-CO"/>
        </w:rPr>
        <w:t>culo 50 de la Ley 789 de 2002, el artículo 23 de la Ley 1150 de 2007 y sus modificaciones</w:t>
      </w:r>
      <w:r w:rsidR="005E4143" w:rsidRPr="001F5CD6">
        <w:rPr>
          <w:rFonts w:ascii="Garamond" w:hAnsi="Garamond"/>
          <w:color w:val="auto"/>
          <w:szCs w:val="24"/>
          <w:lang w:val="es-CO"/>
        </w:rPr>
        <w:t>.</w:t>
      </w:r>
    </w:p>
    <w:p w14:paraId="3E467671" w14:textId="77777777" w:rsidR="00DF506D" w:rsidRPr="001F5CD6" w:rsidRDefault="00DF506D" w:rsidP="00EE6D6A">
      <w:pPr>
        <w:jc w:val="both"/>
        <w:rPr>
          <w:rFonts w:ascii="Garamond" w:hAnsi="Garamond"/>
          <w:i/>
          <w:color w:val="auto"/>
          <w:szCs w:val="24"/>
        </w:rPr>
      </w:pPr>
    </w:p>
    <w:p w14:paraId="303AAAA3" w14:textId="77777777" w:rsidR="00DF506D" w:rsidRPr="001F5CD6" w:rsidRDefault="00DF506D" w:rsidP="00EE6D6A">
      <w:pPr>
        <w:numPr>
          <w:ilvl w:val="0"/>
          <w:numId w:val="1"/>
        </w:numPr>
        <w:tabs>
          <w:tab w:val="left" w:pos="540"/>
        </w:tabs>
        <w:ind w:right="-160" w:hanging="1065"/>
        <w:jc w:val="both"/>
        <w:rPr>
          <w:rFonts w:ascii="Garamond" w:hAnsi="Garamond"/>
          <w:b/>
          <w:color w:val="auto"/>
          <w:szCs w:val="24"/>
          <w:lang w:val="es-CO"/>
        </w:rPr>
      </w:pPr>
      <w:r w:rsidRPr="001F5CD6">
        <w:rPr>
          <w:rFonts w:ascii="Garamond" w:hAnsi="Garamond"/>
          <w:b/>
          <w:color w:val="auto"/>
          <w:szCs w:val="24"/>
          <w:lang w:val="es-CO"/>
        </w:rPr>
        <w:t>PAZ Y SALVO:</w:t>
      </w:r>
    </w:p>
    <w:p w14:paraId="55B10408" w14:textId="77777777" w:rsidR="00DF506D" w:rsidRPr="001F5CD6" w:rsidRDefault="00DF506D" w:rsidP="00EE6D6A">
      <w:pPr>
        <w:ind w:left="360" w:right="-160" w:hanging="360"/>
        <w:jc w:val="both"/>
        <w:rPr>
          <w:rFonts w:ascii="Garamond" w:hAnsi="Garamond"/>
          <w:b/>
          <w:color w:val="auto"/>
          <w:szCs w:val="24"/>
          <w:lang w:val="es-CO"/>
        </w:rPr>
      </w:pPr>
    </w:p>
    <w:p w14:paraId="02F4986D" w14:textId="77777777" w:rsidR="00DF506D" w:rsidRPr="001F5CD6" w:rsidRDefault="00DF506D" w:rsidP="00EE6D6A">
      <w:pPr>
        <w:ind w:right="-160"/>
        <w:jc w:val="both"/>
        <w:rPr>
          <w:rFonts w:ascii="Garamond" w:hAnsi="Garamond"/>
          <w:color w:val="auto"/>
          <w:szCs w:val="24"/>
          <w:lang w:val="es-CO"/>
        </w:rPr>
      </w:pPr>
      <w:r w:rsidRPr="001F5CD6">
        <w:rPr>
          <w:rFonts w:ascii="Garamond" w:hAnsi="Garamond"/>
          <w:color w:val="auto"/>
          <w:szCs w:val="24"/>
          <w:lang w:val="es-CO"/>
        </w:rPr>
        <w:t>Las partes declaran que la ecuación contractual surgida al momento de contratar se mantuvo durante la ejecución del contrato</w:t>
      </w:r>
      <w:r w:rsidR="00497503" w:rsidRPr="001F5CD6">
        <w:rPr>
          <w:rFonts w:ascii="Garamond" w:hAnsi="Garamond"/>
          <w:color w:val="auto"/>
          <w:szCs w:val="24"/>
          <w:lang w:val="es-CO"/>
        </w:rPr>
        <w:t xml:space="preserve"> </w:t>
      </w:r>
      <w:r w:rsidR="005E4143" w:rsidRPr="001F5CD6">
        <w:rPr>
          <w:rFonts w:ascii="Garamond" w:hAnsi="Garamond"/>
          <w:color w:val="auto"/>
          <w:szCs w:val="24"/>
          <w:lang w:val="es-CO"/>
        </w:rPr>
        <w:t xml:space="preserve">de interventoría </w:t>
      </w:r>
      <w:r w:rsidRPr="001F5CD6">
        <w:rPr>
          <w:rFonts w:ascii="Garamond" w:hAnsi="Garamond"/>
          <w:color w:val="auto"/>
          <w:szCs w:val="24"/>
          <w:lang w:val="es-CO"/>
        </w:rPr>
        <w:t xml:space="preserve">y firmada la presente liquidación las partes se declaran a </w:t>
      </w:r>
      <w:r w:rsidRPr="001F5CD6">
        <w:rPr>
          <w:rFonts w:ascii="Garamond" w:hAnsi="Garamond"/>
          <w:b/>
          <w:color w:val="auto"/>
          <w:szCs w:val="24"/>
          <w:lang w:val="es-CO"/>
        </w:rPr>
        <w:t>PAZ Y SALVO</w:t>
      </w:r>
      <w:r w:rsidRPr="001F5CD6">
        <w:rPr>
          <w:rFonts w:ascii="Garamond" w:hAnsi="Garamond"/>
          <w:color w:val="auto"/>
          <w:szCs w:val="24"/>
          <w:lang w:val="es-CO"/>
        </w:rPr>
        <w:t xml:space="preserve"> por todo concepto, o una vez se hayan cancelado los saldos relacionados en el numeral 3 </w:t>
      </w:r>
      <w:r w:rsidR="00AA434A" w:rsidRPr="001F5CD6">
        <w:rPr>
          <w:rFonts w:ascii="Garamond" w:hAnsi="Garamond"/>
          <w:color w:val="auto"/>
          <w:szCs w:val="24"/>
          <w:lang w:val="es-CO"/>
        </w:rPr>
        <w:t>Estado Financiero</w:t>
      </w:r>
      <w:r w:rsidRPr="001F5CD6">
        <w:rPr>
          <w:rFonts w:ascii="Garamond" w:hAnsi="Garamond"/>
          <w:color w:val="auto"/>
          <w:szCs w:val="24"/>
          <w:lang w:val="es-CO"/>
        </w:rPr>
        <w:t>.</w:t>
      </w:r>
    </w:p>
    <w:p w14:paraId="7C884830" w14:textId="77777777" w:rsidR="00DF506D" w:rsidRPr="001F5CD6" w:rsidRDefault="00DF506D" w:rsidP="00EE6D6A">
      <w:pPr>
        <w:ind w:right="-160"/>
        <w:jc w:val="both"/>
        <w:rPr>
          <w:rFonts w:ascii="Garamond" w:hAnsi="Garamond"/>
          <w:color w:val="auto"/>
          <w:szCs w:val="24"/>
          <w:lang w:val="es-CO"/>
        </w:rPr>
      </w:pPr>
    </w:p>
    <w:p w14:paraId="13465B4B" w14:textId="14E275C8" w:rsidR="00DF506D" w:rsidRPr="001F5CD6" w:rsidRDefault="00DF506D" w:rsidP="00EE6D6A">
      <w:pPr>
        <w:ind w:right="-160"/>
        <w:jc w:val="both"/>
        <w:rPr>
          <w:rFonts w:ascii="Garamond" w:hAnsi="Garamond"/>
          <w:color w:val="auto"/>
          <w:szCs w:val="24"/>
          <w:lang w:val="es-CO"/>
        </w:rPr>
      </w:pPr>
      <w:r w:rsidRPr="001F5CD6">
        <w:rPr>
          <w:rFonts w:ascii="Garamond" w:hAnsi="Garamond"/>
          <w:b/>
          <w:color w:val="auto"/>
          <w:szCs w:val="24"/>
          <w:lang w:val="es-CO"/>
        </w:rPr>
        <w:t xml:space="preserve">7.  </w:t>
      </w:r>
      <w:r w:rsidRPr="001F5CD6">
        <w:rPr>
          <w:rFonts w:ascii="Garamond" w:hAnsi="Garamond"/>
          <w:color w:val="auto"/>
          <w:szCs w:val="24"/>
          <w:lang w:val="es-CO"/>
        </w:rPr>
        <w:t xml:space="preserve">Con la presente liquidación, se deja constancia que </w:t>
      </w:r>
      <w:r w:rsidR="00C8011D" w:rsidRPr="001F5CD6">
        <w:rPr>
          <w:rFonts w:ascii="Garamond" w:hAnsi="Garamond"/>
          <w:color w:val="auto"/>
          <w:szCs w:val="24"/>
          <w:lang w:val="es-CO"/>
        </w:rPr>
        <w:t xml:space="preserve">el contratista </w:t>
      </w:r>
      <w:r w:rsidR="001F5CD6" w:rsidRPr="001F5CD6">
        <w:rPr>
          <w:rFonts w:ascii="Garamond" w:hAnsi="Garamond"/>
          <w:color w:val="auto"/>
          <w:szCs w:val="24"/>
          <w:lang w:val="es-CO"/>
        </w:rPr>
        <w:t>cumplió con</w:t>
      </w:r>
      <w:r w:rsidR="00C8011D" w:rsidRPr="001F5CD6">
        <w:rPr>
          <w:rFonts w:ascii="Garamond" w:hAnsi="Garamond"/>
          <w:color w:val="auto"/>
          <w:szCs w:val="24"/>
          <w:lang w:val="es-CO"/>
        </w:rPr>
        <w:t xml:space="preserve"> el objeto contractual y que se ejecutó el contrato en su totalidad y se solicita pagar a favor del contratista el saldo restante por pagar el cual es de </w:t>
      </w:r>
      <w:r w:rsidR="0050300C">
        <w:rPr>
          <w:rFonts w:ascii="Garamond" w:hAnsi="Garamond"/>
          <w:b/>
          <w:bCs/>
          <w:color w:val="auto"/>
          <w:szCs w:val="24"/>
          <w:lang w:val="es-CO"/>
        </w:rPr>
        <w:t>OCHO</w:t>
      </w:r>
      <w:r w:rsidR="00C8011D" w:rsidRPr="00E3671F">
        <w:rPr>
          <w:rFonts w:ascii="Garamond" w:hAnsi="Garamond"/>
          <w:b/>
          <w:bCs/>
          <w:color w:val="auto"/>
          <w:szCs w:val="24"/>
          <w:lang w:val="es-CO"/>
        </w:rPr>
        <w:t xml:space="preserve"> MILLONES</w:t>
      </w:r>
      <w:r w:rsidR="003D5452" w:rsidRPr="00E3671F">
        <w:rPr>
          <w:rFonts w:ascii="Garamond" w:hAnsi="Garamond"/>
          <w:b/>
          <w:bCs/>
          <w:color w:val="auto"/>
          <w:szCs w:val="24"/>
          <w:lang w:val="es-CO"/>
        </w:rPr>
        <w:t xml:space="preserve"> </w:t>
      </w:r>
      <w:r w:rsidR="0050300C">
        <w:rPr>
          <w:rFonts w:ascii="Garamond" w:hAnsi="Garamond"/>
          <w:b/>
          <w:bCs/>
          <w:color w:val="auto"/>
          <w:szCs w:val="24"/>
          <w:lang w:val="es-CO"/>
        </w:rPr>
        <w:t>SEIS</w:t>
      </w:r>
      <w:r w:rsidR="00C8011D" w:rsidRPr="00E3671F">
        <w:rPr>
          <w:rFonts w:ascii="Garamond" w:hAnsi="Garamond"/>
          <w:b/>
          <w:bCs/>
          <w:color w:val="auto"/>
          <w:szCs w:val="24"/>
          <w:lang w:val="es-CO"/>
        </w:rPr>
        <w:t xml:space="preserve">CIENTOS </w:t>
      </w:r>
      <w:r w:rsidR="0050300C">
        <w:rPr>
          <w:rFonts w:ascii="Garamond" w:hAnsi="Garamond"/>
          <w:b/>
          <w:bCs/>
          <w:color w:val="auto"/>
          <w:szCs w:val="24"/>
          <w:lang w:val="es-CO"/>
        </w:rPr>
        <w:t>VEINTITRES</w:t>
      </w:r>
      <w:r w:rsidR="00C8011D" w:rsidRPr="00E3671F">
        <w:rPr>
          <w:rFonts w:ascii="Garamond" w:hAnsi="Garamond"/>
          <w:b/>
          <w:bCs/>
          <w:color w:val="auto"/>
          <w:szCs w:val="24"/>
          <w:lang w:val="es-CO"/>
        </w:rPr>
        <w:t xml:space="preserve"> MIL </w:t>
      </w:r>
      <w:r w:rsidR="0050300C">
        <w:rPr>
          <w:rFonts w:ascii="Garamond" w:hAnsi="Garamond"/>
          <w:b/>
          <w:bCs/>
          <w:color w:val="auto"/>
          <w:szCs w:val="24"/>
          <w:lang w:val="es-CO"/>
        </w:rPr>
        <w:t>OCHO</w:t>
      </w:r>
      <w:r w:rsidR="00C8011D" w:rsidRPr="00E3671F">
        <w:rPr>
          <w:rFonts w:ascii="Garamond" w:hAnsi="Garamond"/>
          <w:b/>
          <w:bCs/>
          <w:color w:val="auto"/>
          <w:szCs w:val="24"/>
          <w:lang w:val="es-CO"/>
        </w:rPr>
        <w:t xml:space="preserve">CIENTOS </w:t>
      </w:r>
      <w:r w:rsidR="0050300C">
        <w:rPr>
          <w:rFonts w:ascii="Garamond" w:hAnsi="Garamond"/>
          <w:b/>
          <w:bCs/>
          <w:color w:val="auto"/>
          <w:szCs w:val="24"/>
          <w:lang w:val="es-CO"/>
        </w:rPr>
        <w:t>SES</w:t>
      </w:r>
      <w:r w:rsidR="00C8011D" w:rsidRPr="00E3671F">
        <w:rPr>
          <w:rFonts w:ascii="Garamond" w:hAnsi="Garamond"/>
          <w:b/>
          <w:bCs/>
          <w:color w:val="auto"/>
          <w:szCs w:val="24"/>
          <w:lang w:val="es-CO"/>
        </w:rPr>
        <w:t xml:space="preserve">ENTA Y </w:t>
      </w:r>
      <w:r w:rsidR="0050300C">
        <w:rPr>
          <w:rFonts w:ascii="Garamond" w:hAnsi="Garamond"/>
          <w:b/>
          <w:bCs/>
          <w:color w:val="auto"/>
          <w:szCs w:val="24"/>
          <w:lang w:val="es-CO"/>
        </w:rPr>
        <w:t>DO</w:t>
      </w:r>
      <w:r w:rsidR="00C8011D" w:rsidRPr="00E3671F">
        <w:rPr>
          <w:rFonts w:ascii="Garamond" w:hAnsi="Garamond"/>
          <w:b/>
          <w:bCs/>
          <w:color w:val="auto"/>
          <w:szCs w:val="24"/>
          <w:lang w:val="es-CO"/>
        </w:rPr>
        <w:t xml:space="preserve">S </w:t>
      </w:r>
      <w:r w:rsidR="001F5CD6" w:rsidRPr="00E3671F">
        <w:rPr>
          <w:rFonts w:ascii="Garamond" w:hAnsi="Garamond"/>
          <w:b/>
          <w:bCs/>
          <w:color w:val="auto"/>
          <w:szCs w:val="24"/>
          <w:lang w:val="es-CO"/>
        </w:rPr>
        <w:t>PESOS</w:t>
      </w:r>
      <w:r w:rsidR="003D5452" w:rsidRPr="00E3671F">
        <w:rPr>
          <w:rFonts w:ascii="Garamond" w:hAnsi="Garamond"/>
          <w:b/>
          <w:bCs/>
          <w:color w:val="auto"/>
          <w:szCs w:val="24"/>
          <w:lang w:val="es-CO"/>
        </w:rPr>
        <w:t xml:space="preserve"> M/CTE</w:t>
      </w:r>
      <w:r w:rsidR="001F5CD6" w:rsidRPr="00E3671F">
        <w:rPr>
          <w:rFonts w:ascii="Garamond" w:hAnsi="Garamond"/>
          <w:b/>
          <w:bCs/>
          <w:color w:val="auto"/>
          <w:szCs w:val="24"/>
          <w:lang w:val="es-CO"/>
        </w:rPr>
        <w:t xml:space="preserve"> (</w:t>
      </w:r>
      <w:r w:rsidR="00C8011D" w:rsidRPr="00E3671F">
        <w:rPr>
          <w:rFonts w:ascii="Garamond" w:hAnsi="Garamond"/>
          <w:b/>
          <w:bCs/>
          <w:color w:val="auto"/>
          <w:szCs w:val="24"/>
          <w:lang w:val="es-CO"/>
        </w:rPr>
        <w:t>$</w:t>
      </w:r>
      <w:r w:rsidR="0050300C">
        <w:rPr>
          <w:rFonts w:ascii="Garamond" w:hAnsi="Garamond"/>
          <w:b/>
          <w:bCs/>
        </w:rPr>
        <w:t>8.623.862,00</w:t>
      </w:r>
      <w:r w:rsidR="00C8011D" w:rsidRPr="00E3671F">
        <w:rPr>
          <w:rFonts w:ascii="Garamond" w:hAnsi="Garamond"/>
          <w:b/>
          <w:bCs/>
          <w:color w:val="auto"/>
          <w:szCs w:val="24"/>
          <w:lang w:val="es-CO"/>
        </w:rPr>
        <w:t>)</w:t>
      </w:r>
      <w:r w:rsidR="001F5CD6">
        <w:rPr>
          <w:rFonts w:ascii="Garamond" w:hAnsi="Garamond"/>
          <w:color w:val="auto"/>
          <w:szCs w:val="24"/>
          <w:lang w:val="es-CO"/>
        </w:rPr>
        <w:t>.</w:t>
      </w:r>
    </w:p>
    <w:p w14:paraId="0D290E69" w14:textId="77777777" w:rsidR="00DF506D" w:rsidRPr="001F5CD6" w:rsidRDefault="00DF506D">
      <w:pPr>
        <w:ind w:right="-160"/>
        <w:jc w:val="both"/>
        <w:rPr>
          <w:rFonts w:ascii="Garamond" w:hAnsi="Garamond"/>
          <w:color w:val="auto"/>
          <w:szCs w:val="24"/>
          <w:lang w:val="es-CO"/>
        </w:rPr>
      </w:pPr>
    </w:p>
    <w:p w14:paraId="7B1A9487" w14:textId="77777777" w:rsidR="00DF506D" w:rsidRPr="00967C37" w:rsidRDefault="00DF506D">
      <w:pPr>
        <w:ind w:right="-160"/>
        <w:jc w:val="both"/>
        <w:rPr>
          <w:rFonts w:ascii="Garamond" w:hAnsi="Garamond"/>
          <w:color w:val="auto"/>
          <w:szCs w:val="24"/>
          <w:lang w:val="es-CO"/>
        </w:rPr>
      </w:pPr>
      <w:r w:rsidRPr="00967C37">
        <w:rPr>
          <w:rFonts w:ascii="Garamond" w:hAnsi="Garamond"/>
          <w:b/>
          <w:bCs/>
          <w:color w:val="auto"/>
          <w:szCs w:val="24"/>
          <w:lang w:val="es-CO"/>
        </w:rPr>
        <w:t>8.</w:t>
      </w:r>
      <w:r w:rsidRPr="00967C37">
        <w:rPr>
          <w:rFonts w:ascii="Garamond" w:hAnsi="Garamond"/>
          <w:color w:val="auto"/>
          <w:szCs w:val="24"/>
          <w:lang w:val="es-CO"/>
        </w:rPr>
        <w:t xml:space="preserve"> OBSERVACIONES:</w:t>
      </w:r>
    </w:p>
    <w:p w14:paraId="45C0FCB3" w14:textId="77777777" w:rsidR="004C5120" w:rsidRPr="00967C37" w:rsidRDefault="004C5120">
      <w:pPr>
        <w:ind w:right="-160"/>
        <w:jc w:val="both"/>
        <w:rPr>
          <w:rFonts w:ascii="Garamond" w:hAnsi="Garamond"/>
          <w:color w:val="auto"/>
          <w:szCs w:val="24"/>
          <w:lang w:val="es-CO"/>
        </w:rPr>
      </w:pPr>
    </w:p>
    <w:p w14:paraId="17AB2A09" w14:textId="77777777" w:rsidR="00BA50A4" w:rsidRPr="00967C37" w:rsidRDefault="004C5120" w:rsidP="004C5120">
      <w:pPr>
        <w:jc w:val="both"/>
        <w:rPr>
          <w:rFonts w:ascii="Garamond" w:hAnsi="Garamond"/>
          <w:szCs w:val="24"/>
          <w:lang w:val="es-CO"/>
        </w:rPr>
      </w:pPr>
      <w:r w:rsidRPr="00967C37">
        <w:rPr>
          <w:rFonts w:ascii="Garamond" w:hAnsi="Garamond"/>
          <w:szCs w:val="24"/>
          <w:lang w:val="es-CO"/>
        </w:rPr>
        <w:t>Los archivos y entregables debidamente presentados por EL CONTRATISTA se presentan a continuación</w:t>
      </w:r>
      <w:r w:rsidR="00A43313" w:rsidRPr="00967C37">
        <w:rPr>
          <w:rFonts w:ascii="Garamond" w:hAnsi="Garamond"/>
          <w:szCs w:val="24"/>
          <w:lang w:val="es-CO"/>
        </w:rPr>
        <w:t>:</w:t>
      </w:r>
    </w:p>
    <w:p w14:paraId="1C7847EE" w14:textId="77777777" w:rsidR="00BA50A4" w:rsidRPr="00967C37" w:rsidRDefault="00BA50A4" w:rsidP="004C5120">
      <w:pPr>
        <w:jc w:val="both"/>
        <w:rPr>
          <w:rFonts w:ascii="Garamond" w:hAnsi="Garamond"/>
          <w:szCs w:val="24"/>
          <w:lang w:val="es-CO"/>
        </w:rPr>
      </w:pPr>
    </w:p>
    <w:tbl>
      <w:tblPr>
        <w:tblW w:w="8120" w:type="dxa"/>
        <w:jc w:val="center"/>
        <w:tblCellMar>
          <w:left w:w="70" w:type="dxa"/>
          <w:right w:w="70" w:type="dxa"/>
        </w:tblCellMar>
        <w:tblLook w:val="04A0" w:firstRow="1" w:lastRow="0" w:firstColumn="1" w:lastColumn="0" w:noHBand="0" w:noVBand="1"/>
      </w:tblPr>
      <w:tblGrid>
        <w:gridCol w:w="1880"/>
        <w:gridCol w:w="1660"/>
        <w:gridCol w:w="2860"/>
        <w:gridCol w:w="1720"/>
      </w:tblGrid>
      <w:tr w:rsidR="00FA33FD" w:rsidRPr="00FA33FD" w14:paraId="5B095757" w14:textId="77777777" w:rsidTr="00A43313">
        <w:trPr>
          <w:trHeight w:val="480"/>
          <w:tblHeader/>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C32D4" w14:textId="77777777" w:rsidR="00FA33FD" w:rsidRPr="00FA33FD" w:rsidRDefault="00FA33FD" w:rsidP="00FA33FD">
            <w:pPr>
              <w:suppressAutoHyphens w:val="0"/>
              <w:jc w:val="center"/>
              <w:rPr>
                <w:rFonts w:ascii="Garamond" w:hAnsi="Garamond" w:cs="Calibri"/>
                <w:b/>
                <w:bCs/>
                <w:color w:val="auto"/>
                <w:sz w:val="18"/>
                <w:szCs w:val="18"/>
                <w:lang w:val="es-CO" w:eastAsia="es-CO"/>
              </w:rPr>
            </w:pPr>
            <w:r w:rsidRPr="00FA33FD">
              <w:rPr>
                <w:rFonts w:ascii="Garamond" w:hAnsi="Garamond" w:cs="Calibri"/>
                <w:b/>
                <w:bCs/>
                <w:color w:val="auto"/>
                <w:sz w:val="18"/>
                <w:szCs w:val="18"/>
                <w:lang w:val="es-CO" w:eastAsia="es-CO"/>
              </w:rPr>
              <w:t>CONTENIDO</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AE6BFCA" w14:textId="77777777" w:rsidR="00FA33FD" w:rsidRPr="00FA33FD" w:rsidRDefault="00FA33FD" w:rsidP="00FA33FD">
            <w:pPr>
              <w:suppressAutoHyphens w:val="0"/>
              <w:jc w:val="center"/>
              <w:rPr>
                <w:rFonts w:ascii="Garamond" w:hAnsi="Garamond" w:cs="Calibri"/>
                <w:b/>
                <w:bCs/>
                <w:color w:val="auto"/>
                <w:sz w:val="18"/>
                <w:szCs w:val="18"/>
                <w:lang w:val="es-CO" w:eastAsia="es-CO"/>
              </w:rPr>
            </w:pPr>
            <w:r w:rsidRPr="00FA33FD">
              <w:rPr>
                <w:rFonts w:ascii="Garamond" w:hAnsi="Garamond" w:cs="Calibri"/>
                <w:b/>
                <w:bCs/>
                <w:color w:val="auto"/>
                <w:sz w:val="18"/>
                <w:szCs w:val="18"/>
                <w:lang w:val="es-CO" w:eastAsia="es-CO"/>
              </w:rPr>
              <w:t>No DE CONSECUTIVO</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11587AE2" w14:textId="77777777" w:rsidR="00FA33FD" w:rsidRPr="00FA33FD" w:rsidRDefault="00FA33FD" w:rsidP="00FA33FD">
            <w:pPr>
              <w:suppressAutoHyphens w:val="0"/>
              <w:jc w:val="center"/>
              <w:rPr>
                <w:rFonts w:ascii="Garamond" w:hAnsi="Garamond" w:cs="Calibri"/>
                <w:b/>
                <w:bCs/>
                <w:color w:val="auto"/>
                <w:sz w:val="18"/>
                <w:szCs w:val="18"/>
                <w:lang w:val="es-CO" w:eastAsia="es-CO"/>
              </w:rPr>
            </w:pPr>
            <w:r w:rsidRPr="00FA33FD">
              <w:rPr>
                <w:rFonts w:ascii="Garamond" w:hAnsi="Garamond" w:cs="Calibri"/>
                <w:b/>
                <w:bCs/>
                <w:color w:val="auto"/>
                <w:sz w:val="18"/>
                <w:szCs w:val="18"/>
                <w:lang w:val="es-CO" w:eastAsia="es-CO"/>
              </w:rPr>
              <w:t>No DE RADICADO CDI</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0A6EE30E" w14:textId="77777777" w:rsidR="00FA33FD" w:rsidRPr="00FA33FD" w:rsidRDefault="00FA33FD" w:rsidP="00FA33FD">
            <w:pPr>
              <w:suppressAutoHyphens w:val="0"/>
              <w:jc w:val="center"/>
              <w:rPr>
                <w:rFonts w:ascii="Garamond" w:hAnsi="Garamond" w:cs="Calibri"/>
                <w:b/>
                <w:bCs/>
                <w:color w:val="auto"/>
                <w:sz w:val="18"/>
                <w:szCs w:val="18"/>
                <w:lang w:val="es-CO" w:eastAsia="es-CO"/>
              </w:rPr>
            </w:pPr>
            <w:r w:rsidRPr="00FA33FD">
              <w:rPr>
                <w:rFonts w:ascii="Garamond" w:hAnsi="Garamond" w:cs="Calibri"/>
                <w:b/>
                <w:bCs/>
                <w:color w:val="auto"/>
                <w:sz w:val="18"/>
                <w:szCs w:val="18"/>
                <w:lang w:val="es-CO" w:eastAsia="es-CO"/>
              </w:rPr>
              <w:t>FECHA</w:t>
            </w:r>
          </w:p>
        </w:tc>
      </w:tr>
      <w:tr w:rsidR="00FA33FD" w:rsidRPr="00FA33FD" w14:paraId="18091C13" w14:textId="77777777">
        <w:trPr>
          <w:trHeight w:val="480"/>
          <w:jc w:val="center"/>
        </w:trPr>
        <w:tc>
          <w:tcPr>
            <w:tcW w:w="8120"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0689AD8" w14:textId="77777777" w:rsidR="00FA33FD" w:rsidRPr="00FA33FD" w:rsidRDefault="00FA33FD" w:rsidP="00FA33FD">
            <w:pPr>
              <w:suppressAutoHyphens w:val="0"/>
              <w:jc w:val="center"/>
              <w:rPr>
                <w:rFonts w:ascii="Garamond" w:hAnsi="Garamond" w:cs="Calibri"/>
                <w:b/>
                <w:bCs/>
                <w:color w:val="auto"/>
                <w:sz w:val="18"/>
                <w:szCs w:val="18"/>
                <w:lang w:val="es-CO" w:eastAsia="es-CO"/>
              </w:rPr>
            </w:pPr>
            <w:r w:rsidRPr="00FA33FD">
              <w:rPr>
                <w:rFonts w:ascii="Garamond" w:hAnsi="Garamond" w:cs="Calibri"/>
                <w:b/>
                <w:bCs/>
                <w:color w:val="auto"/>
                <w:sz w:val="18"/>
                <w:szCs w:val="18"/>
                <w:lang w:val="es-CO" w:eastAsia="es-CO"/>
              </w:rPr>
              <w:t>Entrega de Informes Mensuales (Ambiental, Social, SST, Técnico)</w:t>
            </w:r>
          </w:p>
        </w:tc>
      </w:tr>
      <w:tr w:rsidR="00FA33FD" w:rsidRPr="00FA33FD" w14:paraId="6DB67BEA" w14:textId="77777777" w:rsidTr="00FA33FD">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3086C2F2" w14:textId="5741F524" w:rsidR="00FA33FD" w:rsidRPr="00FA33FD" w:rsidRDefault="00E00E6D"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 xml:space="preserve">Alcance al </w:t>
            </w:r>
            <w:r w:rsidR="00FA33FD" w:rsidRPr="00FA33FD">
              <w:rPr>
                <w:rFonts w:ascii="Garamond" w:hAnsi="Garamond" w:cs="Calibri"/>
                <w:color w:val="auto"/>
                <w:sz w:val="18"/>
                <w:szCs w:val="18"/>
                <w:lang w:val="es-CO" w:eastAsia="es-CO"/>
              </w:rPr>
              <w:t>Informe Mensual No. 1</w:t>
            </w:r>
          </w:p>
        </w:tc>
        <w:tc>
          <w:tcPr>
            <w:tcW w:w="1660" w:type="dxa"/>
            <w:tcBorders>
              <w:top w:val="nil"/>
              <w:left w:val="nil"/>
              <w:bottom w:val="single" w:sz="4" w:space="0" w:color="auto"/>
              <w:right w:val="single" w:sz="4" w:space="0" w:color="auto"/>
            </w:tcBorders>
            <w:shd w:val="clear" w:color="auto" w:fill="auto"/>
            <w:vAlign w:val="center"/>
            <w:hideMark/>
          </w:tcPr>
          <w:p w14:paraId="3CF180AD" w14:textId="5CD32258" w:rsidR="00FA33FD" w:rsidRPr="00FA33FD" w:rsidRDefault="00FA799D" w:rsidP="00FA33FD">
            <w:pPr>
              <w:suppressAutoHyphens w:val="0"/>
              <w:jc w:val="center"/>
              <w:rPr>
                <w:rFonts w:ascii="Garamond" w:hAnsi="Garamond" w:cs="Calibri"/>
                <w:color w:val="auto"/>
                <w:sz w:val="18"/>
                <w:szCs w:val="18"/>
                <w:lang w:val="es-CO" w:eastAsia="es-CO"/>
              </w:rPr>
            </w:pPr>
            <w:r w:rsidRPr="00FA799D">
              <w:rPr>
                <w:rFonts w:ascii="Garamond" w:hAnsi="Garamond" w:cs="Calibri"/>
                <w:color w:val="auto"/>
                <w:sz w:val="18"/>
                <w:szCs w:val="18"/>
                <w:lang w:val="es-CO" w:eastAsia="es-CO"/>
              </w:rPr>
              <w:t>CINT-239-140-2022</w:t>
            </w:r>
          </w:p>
        </w:tc>
        <w:tc>
          <w:tcPr>
            <w:tcW w:w="2860" w:type="dxa"/>
            <w:tcBorders>
              <w:top w:val="nil"/>
              <w:left w:val="nil"/>
              <w:bottom w:val="single" w:sz="4" w:space="0" w:color="auto"/>
              <w:right w:val="single" w:sz="4" w:space="0" w:color="auto"/>
            </w:tcBorders>
            <w:shd w:val="clear" w:color="auto" w:fill="auto"/>
            <w:vAlign w:val="center"/>
            <w:hideMark/>
          </w:tcPr>
          <w:p w14:paraId="17E2409F" w14:textId="17ED7B47" w:rsidR="00FA33FD" w:rsidRPr="00FA33FD" w:rsidRDefault="0065097A" w:rsidP="00FA33FD">
            <w:pPr>
              <w:suppressAutoHyphens w:val="0"/>
              <w:jc w:val="center"/>
              <w:rPr>
                <w:rFonts w:ascii="Garamond" w:hAnsi="Garamond" w:cs="Calibri"/>
                <w:color w:val="auto"/>
                <w:sz w:val="18"/>
                <w:szCs w:val="18"/>
                <w:lang w:val="es-CO" w:eastAsia="es-CO"/>
              </w:rPr>
            </w:pPr>
            <w:r w:rsidRPr="0065097A">
              <w:rPr>
                <w:rFonts w:ascii="Garamond" w:hAnsi="Garamond" w:cs="Calibri"/>
                <w:color w:val="auto"/>
                <w:sz w:val="18"/>
                <w:szCs w:val="18"/>
                <w:lang w:val="es-CO" w:eastAsia="es-CO"/>
              </w:rPr>
              <w:t>20245610081952</w:t>
            </w:r>
          </w:p>
        </w:tc>
        <w:tc>
          <w:tcPr>
            <w:tcW w:w="1720" w:type="dxa"/>
            <w:tcBorders>
              <w:top w:val="nil"/>
              <w:left w:val="nil"/>
              <w:bottom w:val="single" w:sz="4" w:space="0" w:color="auto"/>
              <w:right w:val="single" w:sz="4" w:space="0" w:color="auto"/>
            </w:tcBorders>
            <w:shd w:val="clear" w:color="auto" w:fill="auto"/>
            <w:vAlign w:val="center"/>
            <w:hideMark/>
          </w:tcPr>
          <w:p w14:paraId="5DD5CA15" w14:textId="01D5DDA0" w:rsidR="00FA33FD" w:rsidRPr="00FA33FD" w:rsidRDefault="00775B21"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21/10/2024</w:t>
            </w:r>
          </w:p>
        </w:tc>
      </w:tr>
      <w:tr w:rsidR="00FA33FD" w:rsidRPr="00FA33FD" w14:paraId="6EA6E359" w14:textId="77777777" w:rsidTr="00FA799D">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0CBCBC9E" w14:textId="02826AC7" w:rsidR="00FA33FD" w:rsidRPr="00FA33FD" w:rsidRDefault="00E00E6D"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 xml:space="preserve">Alcance al </w:t>
            </w:r>
            <w:r w:rsidR="00FA33FD" w:rsidRPr="00FA33FD">
              <w:rPr>
                <w:rFonts w:ascii="Garamond" w:hAnsi="Garamond" w:cs="Calibri"/>
                <w:color w:val="auto"/>
                <w:sz w:val="18"/>
                <w:szCs w:val="18"/>
                <w:lang w:val="es-CO" w:eastAsia="es-CO"/>
              </w:rPr>
              <w:t>Informe Mensual No. 2</w:t>
            </w:r>
          </w:p>
        </w:tc>
        <w:tc>
          <w:tcPr>
            <w:tcW w:w="1660" w:type="dxa"/>
            <w:tcBorders>
              <w:top w:val="nil"/>
              <w:left w:val="nil"/>
              <w:bottom w:val="single" w:sz="4" w:space="0" w:color="auto"/>
              <w:right w:val="single" w:sz="4" w:space="0" w:color="auto"/>
            </w:tcBorders>
            <w:shd w:val="clear" w:color="auto" w:fill="auto"/>
            <w:vAlign w:val="center"/>
            <w:hideMark/>
          </w:tcPr>
          <w:p w14:paraId="3F9CAF92" w14:textId="4DA7E3E6" w:rsidR="00FA33FD" w:rsidRPr="00FA33FD" w:rsidRDefault="00FA799D" w:rsidP="00FA33FD">
            <w:pPr>
              <w:suppressAutoHyphens w:val="0"/>
              <w:jc w:val="center"/>
              <w:rPr>
                <w:rFonts w:ascii="Garamond" w:hAnsi="Garamond" w:cs="Calibri"/>
                <w:color w:val="auto"/>
                <w:sz w:val="18"/>
                <w:szCs w:val="18"/>
                <w:lang w:val="es-CO" w:eastAsia="es-CO"/>
              </w:rPr>
            </w:pPr>
            <w:r w:rsidRPr="00FA799D">
              <w:rPr>
                <w:rFonts w:ascii="Garamond" w:hAnsi="Garamond" w:cs="Calibri"/>
                <w:color w:val="auto"/>
                <w:sz w:val="18"/>
                <w:szCs w:val="18"/>
                <w:lang w:val="es-CO" w:eastAsia="es-CO"/>
              </w:rPr>
              <w:t>CINT-239-14</w:t>
            </w:r>
            <w:r>
              <w:rPr>
                <w:rFonts w:ascii="Garamond" w:hAnsi="Garamond" w:cs="Calibri"/>
                <w:color w:val="auto"/>
                <w:sz w:val="18"/>
                <w:szCs w:val="18"/>
                <w:lang w:val="es-CO" w:eastAsia="es-CO"/>
              </w:rPr>
              <w:t>1</w:t>
            </w:r>
            <w:r w:rsidRPr="00FA799D">
              <w:rPr>
                <w:rFonts w:ascii="Garamond" w:hAnsi="Garamond" w:cs="Calibri"/>
                <w:color w:val="auto"/>
                <w:sz w:val="18"/>
                <w:szCs w:val="18"/>
                <w:lang w:val="es-CO" w:eastAsia="es-CO"/>
              </w:rPr>
              <w:t>-2022</w:t>
            </w:r>
          </w:p>
        </w:tc>
        <w:tc>
          <w:tcPr>
            <w:tcW w:w="2860" w:type="dxa"/>
            <w:tcBorders>
              <w:top w:val="nil"/>
              <w:left w:val="nil"/>
              <w:bottom w:val="single" w:sz="4" w:space="0" w:color="auto"/>
              <w:right w:val="single" w:sz="4" w:space="0" w:color="auto"/>
            </w:tcBorders>
            <w:shd w:val="clear" w:color="auto" w:fill="auto"/>
            <w:vAlign w:val="center"/>
          </w:tcPr>
          <w:p w14:paraId="79085A63" w14:textId="7C33BA85" w:rsidR="00FA33FD" w:rsidRPr="00FA33FD" w:rsidRDefault="00775B21" w:rsidP="00FA33FD">
            <w:pPr>
              <w:suppressAutoHyphens w:val="0"/>
              <w:jc w:val="center"/>
              <w:rPr>
                <w:rFonts w:ascii="Garamond" w:hAnsi="Garamond" w:cs="Calibri"/>
                <w:color w:val="auto"/>
                <w:sz w:val="18"/>
                <w:szCs w:val="18"/>
                <w:lang w:val="es-CO" w:eastAsia="es-CO"/>
              </w:rPr>
            </w:pPr>
            <w:r w:rsidRPr="00775B21">
              <w:rPr>
                <w:rFonts w:ascii="Garamond" w:hAnsi="Garamond" w:cs="Calibri"/>
                <w:color w:val="auto"/>
                <w:sz w:val="18"/>
                <w:szCs w:val="18"/>
                <w:lang w:val="es-CO" w:eastAsia="es-CO"/>
              </w:rPr>
              <w:t>20245610081962</w:t>
            </w:r>
          </w:p>
        </w:tc>
        <w:tc>
          <w:tcPr>
            <w:tcW w:w="1720" w:type="dxa"/>
            <w:tcBorders>
              <w:top w:val="nil"/>
              <w:left w:val="nil"/>
              <w:bottom w:val="single" w:sz="4" w:space="0" w:color="auto"/>
              <w:right w:val="single" w:sz="4" w:space="0" w:color="auto"/>
            </w:tcBorders>
            <w:shd w:val="clear" w:color="auto" w:fill="auto"/>
            <w:vAlign w:val="center"/>
          </w:tcPr>
          <w:p w14:paraId="50808CD0" w14:textId="200D5112" w:rsidR="00FA33FD" w:rsidRPr="00FA33FD" w:rsidRDefault="00775B21"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21/10/2024</w:t>
            </w:r>
          </w:p>
        </w:tc>
      </w:tr>
      <w:tr w:rsidR="00FA33FD" w:rsidRPr="00FA33FD" w14:paraId="10C710EE" w14:textId="77777777" w:rsidTr="00FA799D">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136CBABB" w14:textId="624B0F49" w:rsidR="00FA33FD" w:rsidRPr="00FA33FD" w:rsidRDefault="00E00E6D"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 xml:space="preserve">Alcance al </w:t>
            </w:r>
            <w:r w:rsidR="00FA33FD" w:rsidRPr="00FA33FD">
              <w:rPr>
                <w:rFonts w:ascii="Garamond" w:hAnsi="Garamond" w:cs="Calibri"/>
                <w:color w:val="auto"/>
                <w:sz w:val="18"/>
                <w:szCs w:val="18"/>
                <w:lang w:val="es-CO" w:eastAsia="es-CO"/>
              </w:rPr>
              <w:t>Informe Mensual No. 3</w:t>
            </w:r>
          </w:p>
        </w:tc>
        <w:tc>
          <w:tcPr>
            <w:tcW w:w="1660" w:type="dxa"/>
            <w:tcBorders>
              <w:top w:val="nil"/>
              <w:left w:val="nil"/>
              <w:bottom w:val="single" w:sz="4" w:space="0" w:color="auto"/>
              <w:right w:val="single" w:sz="4" w:space="0" w:color="auto"/>
            </w:tcBorders>
            <w:shd w:val="clear" w:color="auto" w:fill="auto"/>
            <w:vAlign w:val="center"/>
            <w:hideMark/>
          </w:tcPr>
          <w:p w14:paraId="4D4452E7" w14:textId="426F37D9" w:rsidR="00FA33FD" w:rsidRPr="00FA33FD" w:rsidRDefault="00FA799D" w:rsidP="00FA33FD">
            <w:pPr>
              <w:suppressAutoHyphens w:val="0"/>
              <w:jc w:val="center"/>
              <w:rPr>
                <w:rFonts w:ascii="Garamond" w:hAnsi="Garamond" w:cs="Calibri"/>
                <w:color w:val="auto"/>
                <w:sz w:val="18"/>
                <w:szCs w:val="18"/>
                <w:lang w:val="es-CO" w:eastAsia="es-CO"/>
              </w:rPr>
            </w:pPr>
            <w:r w:rsidRPr="00FA799D">
              <w:rPr>
                <w:rFonts w:ascii="Garamond" w:hAnsi="Garamond" w:cs="Calibri"/>
                <w:color w:val="auto"/>
                <w:sz w:val="18"/>
                <w:szCs w:val="18"/>
                <w:lang w:val="es-CO" w:eastAsia="es-CO"/>
              </w:rPr>
              <w:t>CINT-239-14</w:t>
            </w:r>
            <w:r>
              <w:rPr>
                <w:rFonts w:ascii="Garamond" w:hAnsi="Garamond" w:cs="Calibri"/>
                <w:color w:val="auto"/>
                <w:sz w:val="18"/>
                <w:szCs w:val="18"/>
                <w:lang w:val="es-CO" w:eastAsia="es-CO"/>
              </w:rPr>
              <w:t>2</w:t>
            </w:r>
            <w:r w:rsidRPr="00FA799D">
              <w:rPr>
                <w:rFonts w:ascii="Garamond" w:hAnsi="Garamond" w:cs="Calibri"/>
                <w:color w:val="auto"/>
                <w:sz w:val="18"/>
                <w:szCs w:val="18"/>
                <w:lang w:val="es-CO" w:eastAsia="es-CO"/>
              </w:rPr>
              <w:t>-2022</w:t>
            </w:r>
          </w:p>
        </w:tc>
        <w:tc>
          <w:tcPr>
            <w:tcW w:w="2860" w:type="dxa"/>
            <w:tcBorders>
              <w:top w:val="nil"/>
              <w:left w:val="nil"/>
              <w:bottom w:val="single" w:sz="4" w:space="0" w:color="auto"/>
              <w:right w:val="single" w:sz="4" w:space="0" w:color="auto"/>
            </w:tcBorders>
            <w:shd w:val="clear" w:color="auto" w:fill="auto"/>
            <w:vAlign w:val="center"/>
          </w:tcPr>
          <w:p w14:paraId="512D3FE2" w14:textId="5EF5F5A4" w:rsidR="00FA33FD" w:rsidRPr="00FA33FD" w:rsidRDefault="00775B21" w:rsidP="00FA33FD">
            <w:pPr>
              <w:suppressAutoHyphens w:val="0"/>
              <w:jc w:val="center"/>
              <w:rPr>
                <w:rFonts w:ascii="Garamond" w:hAnsi="Garamond" w:cs="Calibri"/>
                <w:color w:val="auto"/>
                <w:sz w:val="18"/>
                <w:szCs w:val="18"/>
                <w:lang w:val="es-CO" w:eastAsia="es-CO"/>
              </w:rPr>
            </w:pPr>
            <w:r w:rsidRPr="00775B21">
              <w:rPr>
                <w:rFonts w:ascii="Garamond" w:hAnsi="Garamond" w:cs="Calibri"/>
                <w:color w:val="auto"/>
                <w:sz w:val="18"/>
                <w:szCs w:val="18"/>
                <w:lang w:val="es-CO" w:eastAsia="es-CO"/>
              </w:rPr>
              <w:t>20245610081972</w:t>
            </w:r>
          </w:p>
        </w:tc>
        <w:tc>
          <w:tcPr>
            <w:tcW w:w="1720" w:type="dxa"/>
            <w:tcBorders>
              <w:top w:val="nil"/>
              <w:left w:val="nil"/>
              <w:bottom w:val="single" w:sz="4" w:space="0" w:color="auto"/>
              <w:right w:val="single" w:sz="4" w:space="0" w:color="auto"/>
            </w:tcBorders>
            <w:shd w:val="clear" w:color="auto" w:fill="auto"/>
            <w:vAlign w:val="center"/>
          </w:tcPr>
          <w:p w14:paraId="4FF8A462" w14:textId="39EBF027" w:rsidR="00FA33FD" w:rsidRPr="00FA33FD" w:rsidRDefault="00775B21"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21/10/2024</w:t>
            </w:r>
          </w:p>
        </w:tc>
      </w:tr>
      <w:tr w:rsidR="00FA33FD" w:rsidRPr="00FA33FD" w14:paraId="18698D3F" w14:textId="77777777" w:rsidTr="00FA799D">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3FE13F52" w14:textId="728880FD" w:rsidR="00FA33FD" w:rsidRPr="00FA33FD" w:rsidRDefault="00E00E6D"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 xml:space="preserve">Alcance al </w:t>
            </w:r>
            <w:r w:rsidR="00FA33FD" w:rsidRPr="00FA33FD">
              <w:rPr>
                <w:rFonts w:ascii="Garamond" w:hAnsi="Garamond" w:cs="Calibri"/>
                <w:color w:val="auto"/>
                <w:sz w:val="18"/>
                <w:szCs w:val="18"/>
                <w:lang w:val="es-CO" w:eastAsia="es-CO"/>
              </w:rPr>
              <w:t>Informe Mensual No. 4</w:t>
            </w:r>
          </w:p>
        </w:tc>
        <w:tc>
          <w:tcPr>
            <w:tcW w:w="1660" w:type="dxa"/>
            <w:tcBorders>
              <w:top w:val="nil"/>
              <w:left w:val="nil"/>
              <w:bottom w:val="single" w:sz="4" w:space="0" w:color="auto"/>
              <w:right w:val="single" w:sz="4" w:space="0" w:color="auto"/>
            </w:tcBorders>
            <w:shd w:val="clear" w:color="auto" w:fill="auto"/>
            <w:vAlign w:val="center"/>
            <w:hideMark/>
          </w:tcPr>
          <w:p w14:paraId="3F4703DB" w14:textId="76FCCF48" w:rsidR="00FA33FD" w:rsidRPr="00FA33FD" w:rsidRDefault="00FA799D" w:rsidP="00FA33FD">
            <w:pPr>
              <w:suppressAutoHyphens w:val="0"/>
              <w:jc w:val="center"/>
              <w:rPr>
                <w:rFonts w:ascii="Garamond" w:hAnsi="Garamond" w:cs="Calibri"/>
                <w:color w:val="auto"/>
                <w:sz w:val="18"/>
                <w:szCs w:val="18"/>
                <w:lang w:val="es-CO" w:eastAsia="es-CO"/>
              </w:rPr>
            </w:pPr>
            <w:r w:rsidRPr="00FA799D">
              <w:rPr>
                <w:rFonts w:ascii="Garamond" w:hAnsi="Garamond" w:cs="Calibri"/>
                <w:color w:val="auto"/>
                <w:sz w:val="18"/>
                <w:szCs w:val="18"/>
                <w:lang w:val="es-CO" w:eastAsia="es-CO"/>
              </w:rPr>
              <w:t>CINT-239-14</w:t>
            </w:r>
            <w:r>
              <w:rPr>
                <w:rFonts w:ascii="Garamond" w:hAnsi="Garamond" w:cs="Calibri"/>
                <w:color w:val="auto"/>
                <w:sz w:val="18"/>
                <w:szCs w:val="18"/>
                <w:lang w:val="es-CO" w:eastAsia="es-CO"/>
              </w:rPr>
              <w:t>3</w:t>
            </w:r>
            <w:r w:rsidRPr="00FA799D">
              <w:rPr>
                <w:rFonts w:ascii="Garamond" w:hAnsi="Garamond" w:cs="Calibri"/>
                <w:color w:val="auto"/>
                <w:sz w:val="18"/>
                <w:szCs w:val="18"/>
                <w:lang w:val="es-CO" w:eastAsia="es-CO"/>
              </w:rPr>
              <w:t>-2022</w:t>
            </w:r>
          </w:p>
        </w:tc>
        <w:tc>
          <w:tcPr>
            <w:tcW w:w="2860" w:type="dxa"/>
            <w:tcBorders>
              <w:top w:val="nil"/>
              <w:left w:val="nil"/>
              <w:bottom w:val="single" w:sz="4" w:space="0" w:color="auto"/>
              <w:right w:val="single" w:sz="4" w:space="0" w:color="auto"/>
            </w:tcBorders>
            <w:shd w:val="clear" w:color="auto" w:fill="auto"/>
            <w:vAlign w:val="center"/>
          </w:tcPr>
          <w:p w14:paraId="226BC4F3" w14:textId="5AE057F4" w:rsidR="00FA33FD" w:rsidRPr="00FA33FD" w:rsidRDefault="00D14C61" w:rsidP="00FA33FD">
            <w:pPr>
              <w:suppressAutoHyphens w:val="0"/>
              <w:jc w:val="center"/>
              <w:rPr>
                <w:rFonts w:ascii="Garamond" w:hAnsi="Garamond" w:cs="Calibri"/>
                <w:color w:val="auto"/>
                <w:sz w:val="18"/>
                <w:szCs w:val="18"/>
                <w:lang w:val="es-CO" w:eastAsia="es-CO"/>
              </w:rPr>
            </w:pPr>
            <w:r w:rsidRPr="00D14C61">
              <w:rPr>
                <w:rFonts w:ascii="Garamond" w:hAnsi="Garamond" w:cs="Calibri"/>
                <w:color w:val="auto"/>
                <w:sz w:val="18"/>
                <w:szCs w:val="18"/>
                <w:lang w:val="es-CO" w:eastAsia="es-CO"/>
              </w:rPr>
              <w:t>20245610082002</w:t>
            </w:r>
          </w:p>
        </w:tc>
        <w:tc>
          <w:tcPr>
            <w:tcW w:w="1720" w:type="dxa"/>
            <w:tcBorders>
              <w:top w:val="nil"/>
              <w:left w:val="nil"/>
              <w:bottom w:val="single" w:sz="4" w:space="0" w:color="auto"/>
              <w:right w:val="single" w:sz="4" w:space="0" w:color="auto"/>
            </w:tcBorders>
            <w:shd w:val="clear" w:color="auto" w:fill="auto"/>
            <w:vAlign w:val="center"/>
          </w:tcPr>
          <w:p w14:paraId="1B6F5055" w14:textId="2B68E3D8" w:rsidR="00FA33FD" w:rsidRPr="00FA33FD" w:rsidRDefault="00775B21"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21/10/2024</w:t>
            </w:r>
          </w:p>
        </w:tc>
      </w:tr>
      <w:tr w:rsidR="00FA33FD" w:rsidRPr="00FA33FD" w14:paraId="6ED99129" w14:textId="77777777" w:rsidTr="00FA799D">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245C5E7D" w14:textId="3EA1E988" w:rsidR="00FA33FD" w:rsidRPr="00FA33FD" w:rsidRDefault="00E00E6D"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lastRenderedPageBreak/>
              <w:t xml:space="preserve">Alcance al </w:t>
            </w:r>
            <w:r w:rsidR="00FA33FD" w:rsidRPr="00FA33FD">
              <w:rPr>
                <w:rFonts w:ascii="Garamond" w:hAnsi="Garamond" w:cs="Calibri"/>
                <w:color w:val="auto"/>
                <w:sz w:val="18"/>
                <w:szCs w:val="18"/>
                <w:lang w:val="es-CO" w:eastAsia="es-CO"/>
              </w:rPr>
              <w:t>Informe Mensual No. 5</w:t>
            </w:r>
          </w:p>
        </w:tc>
        <w:tc>
          <w:tcPr>
            <w:tcW w:w="1660" w:type="dxa"/>
            <w:tcBorders>
              <w:top w:val="nil"/>
              <w:left w:val="nil"/>
              <w:bottom w:val="single" w:sz="4" w:space="0" w:color="auto"/>
              <w:right w:val="single" w:sz="4" w:space="0" w:color="auto"/>
            </w:tcBorders>
            <w:shd w:val="clear" w:color="auto" w:fill="auto"/>
            <w:vAlign w:val="center"/>
            <w:hideMark/>
          </w:tcPr>
          <w:p w14:paraId="06A1A885" w14:textId="2221B1AA" w:rsidR="00FA33FD" w:rsidRPr="00FA33FD" w:rsidRDefault="00FA799D" w:rsidP="00FA33FD">
            <w:pPr>
              <w:suppressAutoHyphens w:val="0"/>
              <w:jc w:val="center"/>
              <w:rPr>
                <w:rFonts w:ascii="Garamond" w:hAnsi="Garamond" w:cs="Calibri"/>
                <w:color w:val="auto"/>
                <w:sz w:val="18"/>
                <w:szCs w:val="18"/>
                <w:lang w:val="es-CO" w:eastAsia="es-CO"/>
              </w:rPr>
            </w:pPr>
            <w:r w:rsidRPr="00FA799D">
              <w:rPr>
                <w:rFonts w:ascii="Garamond" w:hAnsi="Garamond" w:cs="Calibri"/>
                <w:color w:val="auto"/>
                <w:sz w:val="18"/>
                <w:szCs w:val="18"/>
                <w:lang w:val="es-CO" w:eastAsia="es-CO"/>
              </w:rPr>
              <w:t>CINT-239-14</w:t>
            </w:r>
            <w:r>
              <w:rPr>
                <w:rFonts w:ascii="Garamond" w:hAnsi="Garamond" w:cs="Calibri"/>
                <w:color w:val="auto"/>
                <w:sz w:val="18"/>
                <w:szCs w:val="18"/>
                <w:lang w:val="es-CO" w:eastAsia="es-CO"/>
              </w:rPr>
              <w:t>4</w:t>
            </w:r>
            <w:r w:rsidRPr="00FA799D">
              <w:rPr>
                <w:rFonts w:ascii="Garamond" w:hAnsi="Garamond" w:cs="Calibri"/>
                <w:color w:val="auto"/>
                <w:sz w:val="18"/>
                <w:szCs w:val="18"/>
                <w:lang w:val="es-CO" w:eastAsia="es-CO"/>
              </w:rPr>
              <w:t>-2022</w:t>
            </w:r>
          </w:p>
        </w:tc>
        <w:tc>
          <w:tcPr>
            <w:tcW w:w="2860" w:type="dxa"/>
            <w:tcBorders>
              <w:top w:val="nil"/>
              <w:left w:val="nil"/>
              <w:bottom w:val="single" w:sz="4" w:space="0" w:color="auto"/>
              <w:right w:val="single" w:sz="4" w:space="0" w:color="auto"/>
            </w:tcBorders>
            <w:shd w:val="clear" w:color="auto" w:fill="auto"/>
            <w:vAlign w:val="center"/>
          </w:tcPr>
          <w:p w14:paraId="02CAB842" w14:textId="0947F80C" w:rsidR="00FA33FD" w:rsidRPr="00FA33FD" w:rsidRDefault="00D14C61" w:rsidP="00FA33FD">
            <w:pPr>
              <w:suppressAutoHyphens w:val="0"/>
              <w:jc w:val="center"/>
              <w:rPr>
                <w:rFonts w:ascii="Garamond" w:hAnsi="Garamond" w:cs="Calibri"/>
                <w:color w:val="auto"/>
                <w:sz w:val="18"/>
                <w:szCs w:val="18"/>
                <w:lang w:val="es-CO" w:eastAsia="es-CO"/>
              </w:rPr>
            </w:pPr>
            <w:r w:rsidRPr="00D14C61">
              <w:rPr>
                <w:rFonts w:ascii="Garamond" w:hAnsi="Garamond" w:cs="Calibri"/>
                <w:color w:val="auto"/>
                <w:sz w:val="18"/>
                <w:szCs w:val="18"/>
                <w:lang w:val="es-CO" w:eastAsia="es-CO"/>
              </w:rPr>
              <w:t>202456100820</w:t>
            </w:r>
            <w:r>
              <w:rPr>
                <w:rFonts w:ascii="Garamond" w:hAnsi="Garamond" w:cs="Calibri"/>
                <w:color w:val="auto"/>
                <w:sz w:val="18"/>
                <w:szCs w:val="18"/>
                <w:lang w:val="es-CO" w:eastAsia="es-CO"/>
              </w:rPr>
              <w:t>1</w:t>
            </w:r>
            <w:r w:rsidRPr="00D14C61">
              <w:rPr>
                <w:rFonts w:ascii="Garamond" w:hAnsi="Garamond" w:cs="Calibri"/>
                <w:color w:val="auto"/>
                <w:sz w:val="18"/>
                <w:szCs w:val="18"/>
                <w:lang w:val="es-CO" w:eastAsia="es-CO"/>
              </w:rPr>
              <w:t>2</w:t>
            </w:r>
          </w:p>
        </w:tc>
        <w:tc>
          <w:tcPr>
            <w:tcW w:w="1720" w:type="dxa"/>
            <w:tcBorders>
              <w:top w:val="nil"/>
              <w:left w:val="nil"/>
              <w:bottom w:val="single" w:sz="4" w:space="0" w:color="auto"/>
              <w:right w:val="single" w:sz="4" w:space="0" w:color="auto"/>
            </w:tcBorders>
            <w:shd w:val="clear" w:color="auto" w:fill="auto"/>
            <w:vAlign w:val="center"/>
          </w:tcPr>
          <w:p w14:paraId="360B6975" w14:textId="71F9A531" w:rsidR="00FA33FD" w:rsidRPr="00FA33FD" w:rsidRDefault="00775B21"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21/10/2024</w:t>
            </w:r>
          </w:p>
        </w:tc>
      </w:tr>
      <w:tr w:rsidR="00FA33FD" w:rsidRPr="00FA33FD" w14:paraId="11296481" w14:textId="77777777" w:rsidTr="00FA799D">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2BA2B2B4" w14:textId="1E167BC5" w:rsidR="00FA33FD" w:rsidRPr="00FA33FD" w:rsidRDefault="00E00E6D"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 xml:space="preserve">Alcance al </w:t>
            </w:r>
            <w:r w:rsidR="00FA33FD" w:rsidRPr="00FA33FD">
              <w:rPr>
                <w:rFonts w:ascii="Garamond" w:hAnsi="Garamond" w:cs="Calibri"/>
                <w:color w:val="auto"/>
                <w:sz w:val="18"/>
                <w:szCs w:val="18"/>
                <w:lang w:val="es-CO" w:eastAsia="es-CO"/>
              </w:rPr>
              <w:t>Informe Mensual No. 6</w:t>
            </w:r>
          </w:p>
        </w:tc>
        <w:tc>
          <w:tcPr>
            <w:tcW w:w="1660" w:type="dxa"/>
            <w:tcBorders>
              <w:top w:val="nil"/>
              <w:left w:val="nil"/>
              <w:bottom w:val="single" w:sz="4" w:space="0" w:color="auto"/>
              <w:right w:val="single" w:sz="4" w:space="0" w:color="auto"/>
            </w:tcBorders>
            <w:shd w:val="clear" w:color="auto" w:fill="auto"/>
            <w:vAlign w:val="center"/>
            <w:hideMark/>
          </w:tcPr>
          <w:p w14:paraId="1BAE70F2" w14:textId="47E7D819" w:rsidR="00FA33FD" w:rsidRPr="00FA33FD" w:rsidRDefault="00FA799D" w:rsidP="00FA33FD">
            <w:pPr>
              <w:suppressAutoHyphens w:val="0"/>
              <w:jc w:val="center"/>
              <w:rPr>
                <w:rFonts w:ascii="Garamond" w:hAnsi="Garamond" w:cs="Calibri"/>
                <w:color w:val="auto"/>
                <w:sz w:val="18"/>
                <w:szCs w:val="18"/>
                <w:lang w:val="es-CO" w:eastAsia="es-CO"/>
              </w:rPr>
            </w:pPr>
            <w:r w:rsidRPr="00FA799D">
              <w:rPr>
                <w:rFonts w:ascii="Garamond" w:hAnsi="Garamond" w:cs="Calibri"/>
                <w:color w:val="auto"/>
                <w:sz w:val="18"/>
                <w:szCs w:val="18"/>
                <w:lang w:val="es-CO" w:eastAsia="es-CO"/>
              </w:rPr>
              <w:t>CINT-239-14</w:t>
            </w:r>
            <w:r>
              <w:rPr>
                <w:rFonts w:ascii="Garamond" w:hAnsi="Garamond" w:cs="Calibri"/>
                <w:color w:val="auto"/>
                <w:sz w:val="18"/>
                <w:szCs w:val="18"/>
                <w:lang w:val="es-CO" w:eastAsia="es-CO"/>
              </w:rPr>
              <w:t>5</w:t>
            </w:r>
            <w:r w:rsidRPr="00FA799D">
              <w:rPr>
                <w:rFonts w:ascii="Garamond" w:hAnsi="Garamond" w:cs="Calibri"/>
                <w:color w:val="auto"/>
                <w:sz w:val="18"/>
                <w:szCs w:val="18"/>
                <w:lang w:val="es-CO" w:eastAsia="es-CO"/>
              </w:rPr>
              <w:t>-2022</w:t>
            </w:r>
          </w:p>
        </w:tc>
        <w:tc>
          <w:tcPr>
            <w:tcW w:w="2860" w:type="dxa"/>
            <w:tcBorders>
              <w:top w:val="nil"/>
              <w:left w:val="nil"/>
              <w:bottom w:val="single" w:sz="4" w:space="0" w:color="auto"/>
              <w:right w:val="single" w:sz="4" w:space="0" w:color="auto"/>
            </w:tcBorders>
            <w:shd w:val="clear" w:color="auto" w:fill="auto"/>
            <w:vAlign w:val="center"/>
          </w:tcPr>
          <w:p w14:paraId="0E2FA751" w14:textId="50B0EC41" w:rsidR="00FA33FD" w:rsidRPr="00FA33FD" w:rsidRDefault="00D14C61" w:rsidP="00FA33FD">
            <w:pPr>
              <w:suppressAutoHyphens w:val="0"/>
              <w:jc w:val="center"/>
              <w:rPr>
                <w:rFonts w:ascii="Garamond" w:hAnsi="Garamond" w:cs="Calibri"/>
                <w:color w:val="auto"/>
                <w:sz w:val="18"/>
                <w:szCs w:val="18"/>
                <w:lang w:val="es-CO" w:eastAsia="es-CO"/>
              </w:rPr>
            </w:pPr>
            <w:r w:rsidRPr="00D14C61">
              <w:rPr>
                <w:rFonts w:ascii="Garamond" w:hAnsi="Garamond" w:cs="Calibri"/>
                <w:color w:val="auto"/>
                <w:sz w:val="18"/>
                <w:szCs w:val="18"/>
                <w:lang w:val="es-CO" w:eastAsia="es-CO"/>
              </w:rPr>
              <w:t>202456100820</w:t>
            </w:r>
            <w:r>
              <w:rPr>
                <w:rFonts w:ascii="Garamond" w:hAnsi="Garamond" w:cs="Calibri"/>
                <w:color w:val="auto"/>
                <w:sz w:val="18"/>
                <w:szCs w:val="18"/>
                <w:lang w:val="es-CO" w:eastAsia="es-CO"/>
              </w:rPr>
              <w:t>37</w:t>
            </w:r>
          </w:p>
        </w:tc>
        <w:tc>
          <w:tcPr>
            <w:tcW w:w="1720" w:type="dxa"/>
            <w:tcBorders>
              <w:top w:val="nil"/>
              <w:left w:val="nil"/>
              <w:bottom w:val="single" w:sz="4" w:space="0" w:color="auto"/>
              <w:right w:val="single" w:sz="4" w:space="0" w:color="auto"/>
            </w:tcBorders>
            <w:shd w:val="clear" w:color="auto" w:fill="auto"/>
            <w:vAlign w:val="center"/>
          </w:tcPr>
          <w:p w14:paraId="55329921" w14:textId="11432CD5" w:rsidR="00FA33FD" w:rsidRPr="00FA33FD" w:rsidRDefault="00775B21"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21/10/2024</w:t>
            </w:r>
          </w:p>
        </w:tc>
      </w:tr>
      <w:tr w:rsidR="00FA33FD" w:rsidRPr="00FA33FD" w14:paraId="7FFDEB77" w14:textId="77777777" w:rsidTr="00FA799D">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7C015059" w14:textId="3E7B985A" w:rsidR="00FA33FD" w:rsidRPr="00FA33FD" w:rsidRDefault="00E00E6D"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 xml:space="preserve">Alcance al </w:t>
            </w:r>
            <w:r w:rsidR="00FA33FD" w:rsidRPr="00FA33FD">
              <w:rPr>
                <w:rFonts w:ascii="Garamond" w:hAnsi="Garamond" w:cs="Calibri"/>
                <w:color w:val="auto"/>
                <w:sz w:val="18"/>
                <w:szCs w:val="18"/>
                <w:lang w:val="es-CO" w:eastAsia="es-CO"/>
              </w:rPr>
              <w:t>Informe Mensual No. 7</w:t>
            </w:r>
          </w:p>
        </w:tc>
        <w:tc>
          <w:tcPr>
            <w:tcW w:w="1660" w:type="dxa"/>
            <w:tcBorders>
              <w:top w:val="nil"/>
              <w:left w:val="nil"/>
              <w:bottom w:val="single" w:sz="4" w:space="0" w:color="auto"/>
              <w:right w:val="single" w:sz="4" w:space="0" w:color="auto"/>
            </w:tcBorders>
            <w:shd w:val="clear" w:color="auto" w:fill="auto"/>
            <w:vAlign w:val="center"/>
            <w:hideMark/>
          </w:tcPr>
          <w:p w14:paraId="59745BF8" w14:textId="41231208" w:rsidR="00FA33FD" w:rsidRPr="00FA33FD" w:rsidRDefault="00FA799D" w:rsidP="00FA33FD">
            <w:pPr>
              <w:suppressAutoHyphens w:val="0"/>
              <w:jc w:val="center"/>
              <w:rPr>
                <w:rFonts w:ascii="Garamond" w:hAnsi="Garamond" w:cs="Calibri"/>
                <w:color w:val="auto"/>
                <w:sz w:val="18"/>
                <w:szCs w:val="18"/>
                <w:lang w:val="es-CO" w:eastAsia="es-CO"/>
              </w:rPr>
            </w:pPr>
            <w:r w:rsidRPr="00FA799D">
              <w:rPr>
                <w:rFonts w:ascii="Garamond" w:hAnsi="Garamond" w:cs="Calibri"/>
                <w:color w:val="auto"/>
                <w:sz w:val="18"/>
                <w:szCs w:val="18"/>
                <w:lang w:val="es-CO" w:eastAsia="es-CO"/>
              </w:rPr>
              <w:t>CINT-239-14</w:t>
            </w:r>
            <w:r>
              <w:rPr>
                <w:rFonts w:ascii="Garamond" w:hAnsi="Garamond" w:cs="Calibri"/>
                <w:color w:val="auto"/>
                <w:sz w:val="18"/>
                <w:szCs w:val="18"/>
                <w:lang w:val="es-CO" w:eastAsia="es-CO"/>
              </w:rPr>
              <w:t>6</w:t>
            </w:r>
            <w:r w:rsidRPr="00FA799D">
              <w:rPr>
                <w:rFonts w:ascii="Garamond" w:hAnsi="Garamond" w:cs="Calibri"/>
                <w:color w:val="auto"/>
                <w:sz w:val="18"/>
                <w:szCs w:val="18"/>
                <w:lang w:val="es-CO" w:eastAsia="es-CO"/>
              </w:rPr>
              <w:t>-2022</w:t>
            </w:r>
          </w:p>
        </w:tc>
        <w:tc>
          <w:tcPr>
            <w:tcW w:w="2860" w:type="dxa"/>
            <w:tcBorders>
              <w:top w:val="nil"/>
              <w:left w:val="nil"/>
              <w:bottom w:val="single" w:sz="4" w:space="0" w:color="auto"/>
              <w:right w:val="single" w:sz="4" w:space="0" w:color="auto"/>
            </w:tcBorders>
            <w:shd w:val="clear" w:color="auto" w:fill="auto"/>
            <w:vAlign w:val="center"/>
          </w:tcPr>
          <w:p w14:paraId="5FF919D3" w14:textId="7208C7B7" w:rsidR="00FA33FD" w:rsidRPr="00FA33FD" w:rsidRDefault="00D14C61" w:rsidP="00FA33FD">
            <w:pPr>
              <w:suppressAutoHyphens w:val="0"/>
              <w:jc w:val="center"/>
              <w:rPr>
                <w:rFonts w:ascii="Garamond" w:hAnsi="Garamond" w:cs="Calibri"/>
                <w:color w:val="auto"/>
                <w:sz w:val="18"/>
                <w:szCs w:val="18"/>
                <w:lang w:val="es-CO" w:eastAsia="es-CO"/>
              </w:rPr>
            </w:pPr>
            <w:r w:rsidRPr="00D14C61">
              <w:rPr>
                <w:rFonts w:ascii="Garamond" w:hAnsi="Garamond" w:cs="Calibri"/>
                <w:color w:val="auto"/>
                <w:sz w:val="18"/>
                <w:szCs w:val="18"/>
                <w:lang w:val="es-CO" w:eastAsia="es-CO"/>
              </w:rPr>
              <w:t>202456100820</w:t>
            </w:r>
            <w:r>
              <w:rPr>
                <w:rFonts w:ascii="Garamond" w:hAnsi="Garamond" w:cs="Calibri"/>
                <w:color w:val="auto"/>
                <w:sz w:val="18"/>
                <w:szCs w:val="18"/>
                <w:lang w:val="es-CO" w:eastAsia="es-CO"/>
              </w:rPr>
              <w:t>51</w:t>
            </w:r>
          </w:p>
        </w:tc>
        <w:tc>
          <w:tcPr>
            <w:tcW w:w="1720" w:type="dxa"/>
            <w:tcBorders>
              <w:top w:val="nil"/>
              <w:left w:val="nil"/>
              <w:bottom w:val="single" w:sz="4" w:space="0" w:color="auto"/>
              <w:right w:val="single" w:sz="4" w:space="0" w:color="auto"/>
            </w:tcBorders>
            <w:shd w:val="clear" w:color="auto" w:fill="auto"/>
            <w:vAlign w:val="center"/>
          </w:tcPr>
          <w:p w14:paraId="7260A098" w14:textId="591BADBC" w:rsidR="00FA33FD" w:rsidRPr="00FA33FD" w:rsidRDefault="00775B21"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21/10/2024</w:t>
            </w:r>
          </w:p>
        </w:tc>
      </w:tr>
      <w:tr w:rsidR="00FA33FD" w:rsidRPr="00FA33FD" w14:paraId="4F3C4F7E" w14:textId="77777777">
        <w:trPr>
          <w:trHeight w:val="300"/>
          <w:jc w:val="center"/>
        </w:trPr>
        <w:tc>
          <w:tcPr>
            <w:tcW w:w="8120"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76C3C3D2" w14:textId="77777777" w:rsidR="00FA33FD" w:rsidRPr="00FA33FD" w:rsidRDefault="00FA33FD" w:rsidP="00FA33FD">
            <w:pPr>
              <w:suppressAutoHyphens w:val="0"/>
              <w:jc w:val="center"/>
              <w:rPr>
                <w:rFonts w:ascii="Garamond" w:hAnsi="Garamond" w:cs="Calibri"/>
                <w:b/>
                <w:bCs/>
                <w:color w:val="auto"/>
                <w:sz w:val="18"/>
                <w:szCs w:val="18"/>
                <w:lang w:val="es-CO" w:eastAsia="es-CO"/>
              </w:rPr>
            </w:pPr>
            <w:r w:rsidRPr="00FA33FD">
              <w:rPr>
                <w:rFonts w:ascii="Garamond" w:hAnsi="Garamond" w:cs="Calibri"/>
                <w:b/>
                <w:bCs/>
                <w:color w:val="auto"/>
                <w:sz w:val="18"/>
                <w:szCs w:val="18"/>
                <w:lang w:val="es-CO" w:eastAsia="es-CO"/>
              </w:rPr>
              <w:t>Actas de Pago</w:t>
            </w:r>
            <w:r w:rsidR="00A5539B">
              <w:rPr>
                <w:rFonts w:ascii="Garamond" w:hAnsi="Garamond" w:cs="Calibri"/>
                <w:b/>
                <w:bCs/>
                <w:color w:val="auto"/>
                <w:sz w:val="18"/>
                <w:szCs w:val="18"/>
                <w:lang w:val="es-CO" w:eastAsia="es-CO"/>
              </w:rPr>
              <w:t xml:space="preserve"> Parcial</w:t>
            </w:r>
          </w:p>
        </w:tc>
      </w:tr>
      <w:tr w:rsidR="00FA33FD" w:rsidRPr="00FA33FD" w14:paraId="0B987ADA"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57C2720F"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Acta de corte No. 1</w:t>
            </w:r>
          </w:p>
        </w:tc>
        <w:tc>
          <w:tcPr>
            <w:tcW w:w="1660" w:type="dxa"/>
            <w:tcBorders>
              <w:top w:val="nil"/>
              <w:left w:val="nil"/>
              <w:bottom w:val="single" w:sz="4" w:space="0" w:color="auto"/>
              <w:right w:val="single" w:sz="4" w:space="0" w:color="auto"/>
            </w:tcBorders>
            <w:shd w:val="clear" w:color="auto" w:fill="auto"/>
            <w:vAlign w:val="center"/>
            <w:hideMark/>
          </w:tcPr>
          <w:p w14:paraId="599E88C2" w14:textId="1C782B3F" w:rsidR="00FA33FD" w:rsidRPr="00FA33FD" w:rsidRDefault="00FA799D"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Sin consecutivo</w:t>
            </w:r>
          </w:p>
        </w:tc>
        <w:tc>
          <w:tcPr>
            <w:tcW w:w="2860" w:type="dxa"/>
            <w:tcBorders>
              <w:top w:val="nil"/>
              <w:left w:val="nil"/>
              <w:bottom w:val="single" w:sz="4" w:space="0" w:color="auto"/>
              <w:right w:val="single" w:sz="4" w:space="0" w:color="auto"/>
            </w:tcBorders>
            <w:shd w:val="clear" w:color="auto" w:fill="auto"/>
            <w:vAlign w:val="center"/>
            <w:hideMark/>
          </w:tcPr>
          <w:p w14:paraId="31F1561D" w14:textId="348D8FE4" w:rsidR="00FA33FD" w:rsidRPr="00FA33FD" w:rsidRDefault="00FA799D"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20235610071852</w:t>
            </w:r>
          </w:p>
        </w:tc>
        <w:tc>
          <w:tcPr>
            <w:tcW w:w="1720" w:type="dxa"/>
            <w:tcBorders>
              <w:top w:val="nil"/>
              <w:left w:val="nil"/>
              <w:bottom w:val="single" w:sz="4" w:space="0" w:color="auto"/>
              <w:right w:val="single" w:sz="4" w:space="0" w:color="auto"/>
            </w:tcBorders>
            <w:shd w:val="clear" w:color="auto" w:fill="auto"/>
            <w:vAlign w:val="center"/>
            <w:hideMark/>
          </w:tcPr>
          <w:p w14:paraId="128175FF" w14:textId="447BEA36" w:rsidR="00FA33FD" w:rsidRPr="00FA33FD" w:rsidRDefault="00FA799D" w:rsidP="00FA33FD">
            <w:pPr>
              <w:suppressAutoHyphens w:val="0"/>
              <w:jc w:val="center"/>
              <w:rPr>
                <w:rFonts w:ascii="Garamond" w:hAnsi="Garamond" w:cs="Calibri"/>
                <w:color w:val="auto"/>
                <w:sz w:val="18"/>
                <w:szCs w:val="18"/>
                <w:lang w:val="es-CO" w:eastAsia="es-CO"/>
              </w:rPr>
            </w:pPr>
            <w:r w:rsidRPr="00FA799D">
              <w:rPr>
                <w:rFonts w:ascii="Garamond" w:hAnsi="Garamond" w:cs="Calibri"/>
                <w:color w:val="auto"/>
                <w:sz w:val="18"/>
                <w:szCs w:val="18"/>
                <w:lang w:eastAsia="es-CO"/>
              </w:rPr>
              <w:t>17/10/2023</w:t>
            </w:r>
          </w:p>
        </w:tc>
      </w:tr>
      <w:tr w:rsidR="00FA33FD" w:rsidRPr="00FA33FD" w14:paraId="04FFB740"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73ADAE0C"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Acta de corte No. 2</w:t>
            </w:r>
          </w:p>
        </w:tc>
        <w:tc>
          <w:tcPr>
            <w:tcW w:w="1660" w:type="dxa"/>
            <w:tcBorders>
              <w:top w:val="nil"/>
              <w:left w:val="nil"/>
              <w:bottom w:val="single" w:sz="4" w:space="0" w:color="auto"/>
              <w:right w:val="single" w:sz="4" w:space="0" w:color="auto"/>
            </w:tcBorders>
            <w:shd w:val="clear" w:color="auto" w:fill="auto"/>
            <w:vAlign w:val="center"/>
            <w:hideMark/>
          </w:tcPr>
          <w:p w14:paraId="68FAECAE" w14:textId="7B536277" w:rsidR="00FA33FD" w:rsidRPr="00FA33FD" w:rsidRDefault="00F60FCC"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Sin consecutivo</w:t>
            </w:r>
          </w:p>
        </w:tc>
        <w:tc>
          <w:tcPr>
            <w:tcW w:w="2860" w:type="dxa"/>
            <w:tcBorders>
              <w:top w:val="nil"/>
              <w:left w:val="nil"/>
              <w:bottom w:val="single" w:sz="4" w:space="0" w:color="auto"/>
              <w:right w:val="single" w:sz="4" w:space="0" w:color="auto"/>
            </w:tcBorders>
            <w:shd w:val="clear" w:color="auto" w:fill="auto"/>
            <w:vAlign w:val="center"/>
            <w:hideMark/>
          </w:tcPr>
          <w:p w14:paraId="7D56C5D2" w14:textId="3857A114" w:rsidR="00FA33FD" w:rsidRPr="00FA33FD" w:rsidRDefault="00F60FCC" w:rsidP="00FA33FD">
            <w:pPr>
              <w:suppressAutoHyphens w:val="0"/>
              <w:jc w:val="center"/>
              <w:rPr>
                <w:rFonts w:ascii="Garamond" w:hAnsi="Garamond" w:cs="Calibri"/>
                <w:color w:val="auto"/>
                <w:sz w:val="18"/>
                <w:szCs w:val="18"/>
                <w:lang w:val="es-CO" w:eastAsia="es-CO"/>
              </w:rPr>
            </w:pPr>
            <w:r w:rsidRPr="00F60FCC">
              <w:rPr>
                <w:rFonts w:ascii="Garamond" w:hAnsi="Garamond" w:cs="Calibri"/>
                <w:color w:val="auto"/>
                <w:sz w:val="18"/>
                <w:szCs w:val="18"/>
                <w:lang w:val="es-CO" w:eastAsia="es-CO"/>
              </w:rPr>
              <w:t>20235610090302</w:t>
            </w:r>
          </w:p>
        </w:tc>
        <w:tc>
          <w:tcPr>
            <w:tcW w:w="1720" w:type="dxa"/>
            <w:tcBorders>
              <w:top w:val="nil"/>
              <w:left w:val="nil"/>
              <w:bottom w:val="single" w:sz="4" w:space="0" w:color="auto"/>
              <w:right w:val="single" w:sz="4" w:space="0" w:color="auto"/>
            </w:tcBorders>
            <w:shd w:val="clear" w:color="auto" w:fill="auto"/>
            <w:vAlign w:val="center"/>
            <w:hideMark/>
          </w:tcPr>
          <w:p w14:paraId="04EFF7BD" w14:textId="3C770074" w:rsidR="00FA33FD" w:rsidRPr="00FA33FD" w:rsidRDefault="00F60FCC" w:rsidP="00FA33FD">
            <w:pPr>
              <w:suppressAutoHyphens w:val="0"/>
              <w:jc w:val="center"/>
              <w:rPr>
                <w:rFonts w:ascii="Garamond" w:hAnsi="Garamond" w:cs="Calibri"/>
                <w:color w:val="auto"/>
                <w:sz w:val="18"/>
                <w:szCs w:val="18"/>
                <w:lang w:val="es-CO" w:eastAsia="es-CO"/>
              </w:rPr>
            </w:pPr>
            <w:r w:rsidRPr="00F60FCC">
              <w:rPr>
                <w:rFonts w:ascii="Garamond" w:hAnsi="Garamond" w:cs="Calibri"/>
                <w:color w:val="auto"/>
                <w:sz w:val="18"/>
                <w:szCs w:val="18"/>
                <w:lang w:val="es-CO" w:eastAsia="es-CO"/>
              </w:rPr>
              <w:t>8/11/2023</w:t>
            </w:r>
          </w:p>
        </w:tc>
      </w:tr>
    </w:tbl>
    <w:p w14:paraId="05694E51" w14:textId="77777777" w:rsidR="004C5120" w:rsidRDefault="004C5120" w:rsidP="004C5120">
      <w:pPr>
        <w:jc w:val="both"/>
        <w:rPr>
          <w:rFonts w:ascii="Garamond" w:hAnsi="Garamond"/>
          <w:szCs w:val="24"/>
          <w:lang w:val="es-CO"/>
        </w:rPr>
      </w:pPr>
    </w:p>
    <w:p w14:paraId="33EE227D" w14:textId="2331BECD" w:rsidR="00A40588" w:rsidRDefault="00A40588">
      <w:pPr>
        <w:jc w:val="both"/>
        <w:rPr>
          <w:rFonts w:ascii="Garamond" w:hAnsi="Garamond"/>
          <w:color w:val="auto"/>
          <w:szCs w:val="24"/>
        </w:rPr>
      </w:pPr>
      <w:r>
        <w:rPr>
          <w:rFonts w:ascii="Garamond" w:hAnsi="Garamond"/>
          <w:color w:val="auto"/>
          <w:szCs w:val="24"/>
        </w:rPr>
        <w:t>El contratista de INTERVENTORÍA supervisó el cumplimiento de las Obligaciones Especificas y Generales del contrato de obra 2</w:t>
      </w:r>
      <w:r w:rsidR="005948BA">
        <w:rPr>
          <w:rFonts w:ascii="Garamond" w:hAnsi="Garamond"/>
          <w:color w:val="auto"/>
          <w:szCs w:val="24"/>
        </w:rPr>
        <w:t>22</w:t>
      </w:r>
      <w:r>
        <w:rPr>
          <w:rFonts w:ascii="Garamond" w:hAnsi="Garamond"/>
          <w:color w:val="auto"/>
          <w:szCs w:val="24"/>
        </w:rPr>
        <w:t>-202</w:t>
      </w:r>
      <w:r w:rsidR="005948BA">
        <w:rPr>
          <w:rFonts w:ascii="Garamond" w:hAnsi="Garamond"/>
          <w:color w:val="auto"/>
          <w:szCs w:val="24"/>
        </w:rPr>
        <w:t>1</w:t>
      </w:r>
      <w:r>
        <w:rPr>
          <w:rFonts w:ascii="Garamond" w:hAnsi="Garamond"/>
          <w:color w:val="auto"/>
          <w:szCs w:val="24"/>
        </w:rPr>
        <w:t xml:space="preserve">, lo cual puede ser verificado en el Anexo 1 de los documentos de liquidación radicados mediante </w:t>
      </w:r>
      <w:r w:rsidR="00116777">
        <w:rPr>
          <w:rFonts w:ascii="Garamond" w:hAnsi="Garamond"/>
          <w:color w:val="auto"/>
          <w:szCs w:val="24"/>
        </w:rPr>
        <w:t>los comunicados mostrados en la tabla anterior</w:t>
      </w:r>
      <w:r w:rsidR="00D73AC4">
        <w:rPr>
          <w:rFonts w:ascii="Garamond" w:hAnsi="Garamond"/>
          <w:color w:val="auto"/>
          <w:szCs w:val="24"/>
        </w:rPr>
        <w:t xml:space="preserve">, </w:t>
      </w:r>
      <w:r>
        <w:rPr>
          <w:rFonts w:ascii="Garamond" w:hAnsi="Garamond"/>
          <w:color w:val="auto"/>
          <w:szCs w:val="24"/>
        </w:rPr>
        <w:t xml:space="preserve">además, verificó el cumplimiento de los </w:t>
      </w:r>
      <w:r w:rsidR="00D73AC4">
        <w:rPr>
          <w:rFonts w:ascii="Garamond" w:hAnsi="Garamond"/>
          <w:color w:val="auto"/>
          <w:szCs w:val="24"/>
        </w:rPr>
        <w:t xml:space="preserve">factores ponderables </w:t>
      </w:r>
      <w:r>
        <w:rPr>
          <w:rFonts w:ascii="Garamond" w:hAnsi="Garamond"/>
          <w:color w:val="auto"/>
          <w:szCs w:val="24"/>
        </w:rPr>
        <w:t>oferta</w:t>
      </w:r>
      <w:r w:rsidR="00D73AC4">
        <w:rPr>
          <w:rFonts w:ascii="Garamond" w:hAnsi="Garamond"/>
          <w:color w:val="auto"/>
          <w:szCs w:val="24"/>
        </w:rPr>
        <w:t>dos</w:t>
      </w:r>
      <w:r>
        <w:rPr>
          <w:rFonts w:ascii="Garamond" w:hAnsi="Garamond"/>
          <w:color w:val="auto"/>
          <w:szCs w:val="24"/>
        </w:rPr>
        <w:t xml:space="preserve"> </w:t>
      </w:r>
      <w:r w:rsidR="00C1031A">
        <w:rPr>
          <w:rFonts w:ascii="Garamond" w:hAnsi="Garamond"/>
          <w:color w:val="auto"/>
          <w:szCs w:val="24"/>
        </w:rPr>
        <w:t xml:space="preserve">durante </w:t>
      </w:r>
      <w:r>
        <w:rPr>
          <w:rFonts w:ascii="Garamond" w:hAnsi="Garamond"/>
          <w:color w:val="auto"/>
          <w:szCs w:val="24"/>
        </w:rPr>
        <w:t>el proceso de contratación de obra, que se encuentran en el Anexo 4 del mismo comunicado.</w:t>
      </w:r>
    </w:p>
    <w:p w14:paraId="51ADDD91" w14:textId="77777777" w:rsidR="00A40588" w:rsidRDefault="00A40588">
      <w:pPr>
        <w:jc w:val="both"/>
        <w:rPr>
          <w:rFonts w:ascii="Garamond" w:hAnsi="Garamond"/>
          <w:color w:val="auto"/>
          <w:szCs w:val="24"/>
        </w:rPr>
      </w:pPr>
    </w:p>
    <w:p w14:paraId="1619DA72" w14:textId="69AE9835" w:rsidR="00A40588" w:rsidRDefault="00A40588" w:rsidP="00A40588">
      <w:pPr>
        <w:jc w:val="both"/>
        <w:rPr>
          <w:rFonts w:ascii="Garamond" w:hAnsi="Garamond"/>
          <w:color w:val="auto"/>
          <w:szCs w:val="24"/>
        </w:rPr>
      </w:pPr>
      <w:r>
        <w:rPr>
          <w:rFonts w:ascii="Garamond" w:hAnsi="Garamond"/>
          <w:color w:val="auto"/>
          <w:szCs w:val="24"/>
        </w:rPr>
        <w:t xml:space="preserve">Por otro lado, en lo que respecta al cierre del </w:t>
      </w:r>
      <w:r w:rsidRPr="00A40588">
        <w:rPr>
          <w:rFonts w:ascii="Garamond" w:hAnsi="Garamond"/>
          <w:color w:val="auto"/>
          <w:szCs w:val="24"/>
        </w:rPr>
        <w:t>PIN 2</w:t>
      </w:r>
      <w:r w:rsidR="005948BA">
        <w:rPr>
          <w:rFonts w:ascii="Garamond" w:hAnsi="Garamond"/>
          <w:color w:val="auto"/>
          <w:szCs w:val="24"/>
        </w:rPr>
        <w:t>1159</w:t>
      </w:r>
      <w:r>
        <w:rPr>
          <w:rFonts w:ascii="Garamond" w:hAnsi="Garamond"/>
          <w:color w:val="auto"/>
          <w:szCs w:val="24"/>
        </w:rPr>
        <w:t xml:space="preserve"> del contrato de obra 2</w:t>
      </w:r>
      <w:r w:rsidR="005948BA">
        <w:rPr>
          <w:rFonts w:ascii="Garamond" w:hAnsi="Garamond"/>
          <w:color w:val="auto"/>
          <w:szCs w:val="24"/>
        </w:rPr>
        <w:t>22</w:t>
      </w:r>
      <w:r>
        <w:rPr>
          <w:rFonts w:ascii="Garamond" w:hAnsi="Garamond"/>
          <w:color w:val="auto"/>
          <w:szCs w:val="24"/>
        </w:rPr>
        <w:t>-202</w:t>
      </w:r>
      <w:r w:rsidR="005948BA">
        <w:rPr>
          <w:rFonts w:ascii="Garamond" w:hAnsi="Garamond"/>
          <w:color w:val="auto"/>
          <w:szCs w:val="24"/>
        </w:rPr>
        <w:t>1</w:t>
      </w:r>
      <w:r>
        <w:rPr>
          <w:rFonts w:ascii="Garamond" w:hAnsi="Garamond"/>
          <w:color w:val="auto"/>
          <w:szCs w:val="24"/>
        </w:rPr>
        <w:t>, el Fondo de Desarrollo Local de Tunjuelito remitió</w:t>
      </w:r>
      <w:r w:rsidRPr="00A40588">
        <w:rPr>
          <w:rFonts w:ascii="Garamond" w:hAnsi="Garamond"/>
          <w:color w:val="auto"/>
          <w:szCs w:val="24"/>
        </w:rPr>
        <w:t xml:space="preserve"> a la Secretaría Distrital de Ambiente </w:t>
      </w:r>
      <w:r w:rsidR="008D144F">
        <w:rPr>
          <w:rFonts w:ascii="Garamond" w:hAnsi="Garamond"/>
          <w:color w:val="auto"/>
          <w:szCs w:val="24"/>
        </w:rPr>
        <w:t>–</w:t>
      </w:r>
      <w:r w:rsidRPr="00A40588">
        <w:rPr>
          <w:rFonts w:ascii="Garamond" w:hAnsi="Garamond"/>
          <w:color w:val="auto"/>
          <w:szCs w:val="24"/>
        </w:rPr>
        <w:t xml:space="preserve"> SDA</w:t>
      </w:r>
      <w:r w:rsidR="008D144F">
        <w:rPr>
          <w:rFonts w:ascii="Garamond" w:hAnsi="Garamond"/>
          <w:color w:val="auto"/>
          <w:szCs w:val="24"/>
        </w:rPr>
        <w:t>, los documentos necesarios para realizar el respectivo cierre, en este sentido mediante radicado SDA No. 2024ER195203 del 18 de septiembre de 2024 y radicado SDA No. 2024EE198729 del 23 de septiembre del 2024</w:t>
      </w:r>
      <w:r w:rsidR="00F15544">
        <w:rPr>
          <w:rFonts w:ascii="Garamond" w:hAnsi="Garamond"/>
          <w:color w:val="auto"/>
          <w:szCs w:val="24"/>
        </w:rPr>
        <w:t xml:space="preserve">, la SDA señala que: </w:t>
      </w:r>
      <w:r w:rsidR="00F15544" w:rsidRPr="00F15544">
        <w:rPr>
          <w:rFonts w:ascii="Garamond" w:hAnsi="Garamond"/>
          <w:i/>
          <w:iCs/>
          <w:color w:val="auto"/>
          <w:szCs w:val="24"/>
        </w:rPr>
        <w:t>“…revisado el aplicativo web de la secretaria distrital de ambiente, el PIN No. 21159 correspondiente al contrato de obra No. 222-2021</w:t>
      </w:r>
      <w:r w:rsidR="00F15544" w:rsidRPr="005F354D">
        <w:rPr>
          <w:rFonts w:ascii="Garamond" w:hAnsi="Garamond"/>
          <w:b/>
          <w:bCs/>
          <w:i/>
          <w:iCs/>
          <w:color w:val="auto"/>
          <w:szCs w:val="24"/>
          <w:u w:val="single"/>
        </w:rPr>
        <w:t>cuenta con aprobación de cierre</w:t>
      </w:r>
      <w:r w:rsidR="00F15544" w:rsidRPr="00F15544">
        <w:rPr>
          <w:rFonts w:ascii="Garamond" w:hAnsi="Garamond"/>
          <w:i/>
          <w:iCs/>
          <w:color w:val="auto"/>
          <w:szCs w:val="24"/>
        </w:rPr>
        <w:t>…”</w:t>
      </w:r>
      <w:r w:rsidR="00F15544">
        <w:rPr>
          <w:rFonts w:ascii="Garamond" w:hAnsi="Garamond"/>
          <w:color w:val="auto"/>
          <w:szCs w:val="24"/>
        </w:rPr>
        <w:t xml:space="preserve"> , por lo que se tiene cumplida esta obligación contractual.</w:t>
      </w:r>
      <w:r w:rsidRPr="00A40588">
        <w:rPr>
          <w:rFonts w:ascii="Garamond" w:hAnsi="Garamond"/>
          <w:color w:val="auto"/>
          <w:szCs w:val="24"/>
        </w:rPr>
        <w:t xml:space="preserve"> </w:t>
      </w:r>
    </w:p>
    <w:p w14:paraId="78DE07ED" w14:textId="77777777" w:rsidR="00A40588" w:rsidRDefault="00A40588">
      <w:pPr>
        <w:jc w:val="both"/>
        <w:rPr>
          <w:rFonts w:ascii="Garamond" w:hAnsi="Garamond"/>
          <w:color w:val="auto"/>
          <w:szCs w:val="24"/>
        </w:rPr>
      </w:pPr>
    </w:p>
    <w:p w14:paraId="78E2F7FE" w14:textId="6D07E457" w:rsidR="005E4143" w:rsidRPr="001F5CD6" w:rsidRDefault="00DF506D">
      <w:pPr>
        <w:jc w:val="both"/>
        <w:rPr>
          <w:rFonts w:ascii="Garamond" w:hAnsi="Garamond"/>
          <w:color w:val="auto"/>
          <w:szCs w:val="24"/>
          <w:lang w:val="es-MX"/>
        </w:rPr>
      </w:pPr>
      <w:r w:rsidRPr="001F5CD6">
        <w:rPr>
          <w:rFonts w:ascii="Garamond" w:hAnsi="Garamond"/>
          <w:color w:val="auto"/>
          <w:szCs w:val="24"/>
        </w:rPr>
        <w:t xml:space="preserve">Para su constancia se firma en Bogotá, D.C., a </w:t>
      </w:r>
      <w:r w:rsidR="001F5CD6" w:rsidRPr="001F5CD6">
        <w:rPr>
          <w:rFonts w:ascii="Garamond" w:hAnsi="Garamond"/>
          <w:color w:val="auto"/>
          <w:szCs w:val="24"/>
        </w:rPr>
        <w:t xml:space="preserve">los </w:t>
      </w:r>
      <w:r w:rsidR="00483B69">
        <w:rPr>
          <w:rFonts w:ascii="Garamond" w:hAnsi="Garamond"/>
          <w:color w:val="auto"/>
          <w:szCs w:val="24"/>
        </w:rPr>
        <w:t>2</w:t>
      </w:r>
      <w:r w:rsidR="005F354D">
        <w:rPr>
          <w:rFonts w:ascii="Garamond" w:hAnsi="Garamond"/>
          <w:color w:val="auto"/>
          <w:szCs w:val="24"/>
        </w:rPr>
        <w:t>1</w:t>
      </w:r>
      <w:r w:rsidR="005E4143" w:rsidRPr="001F5CD6">
        <w:rPr>
          <w:rFonts w:ascii="Garamond" w:hAnsi="Garamond"/>
          <w:color w:val="auto"/>
          <w:szCs w:val="24"/>
          <w:lang w:val="es-MX"/>
        </w:rPr>
        <w:t xml:space="preserve"> días del mes de </w:t>
      </w:r>
      <w:r w:rsidR="005F354D">
        <w:rPr>
          <w:rFonts w:ascii="Garamond" w:hAnsi="Garamond"/>
          <w:color w:val="auto"/>
          <w:szCs w:val="24"/>
          <w:lang w:val="es-MX"/>
        </w:rPr>
        <w:t>octu</w:t>
      </w:r>
      <w:r w:rsidR="00A43313">
        <w:rPr>
          <w:rFonts w:ascii="Garamond" w:hAnsi="Garamond"/>
          <w:color w:val="auto"/>
          <w:szCs w:val="24"/>
          <w:lang w:val="es-MX"/>
        </w:rPr>
        <w:t>bre</w:t>
      </w:r>
      <w:r w:rsidR="005E4143" w:rsidRPr="001F5CD6">
        <w:rPr>
          <w:rFonts w:ascii="Garamond" w:hAnsi="Garamond"/>
          <w:color w:val="auto"/>
          <w:szCs w:val="24"/>
          <w:lang w:val="es-MX"/>
        </w:rPr>
        <w:t xml:space="preserve"> de 2024.</w:t>
      </w:r>
    </w:p>
    <w:p w14:paraId="3650D6DE" w14:textId="77777777" w:rsidR="005E4143" w:rsidRPr="001F5CD6" w:rsidRDefault="005E4143">
      <w:pPr>
        <w:tabs>
          <w:tab w:val="left" w:pos="0"/>
          <w:tab w:val="left" w:pos="5640"/>
        </w:tabs>
        <w:ind w:right="-91"/>
        <w:jc w:val="both"/>
        <w:rPr>
          <w:rFonts w:ascii="Garamond" w:hAnsi="Garamond"/>
          <w:b/>
          <w:color w:val="auto"/>
          <w:szCs w:val="24"/>
        </w:rPr>
      </w:pPr>
    </w:p>
    <w:tbl>
      <w:tblPr>
        <w:tblW w:w="0" w:type="auto"/>
        <w:jc w:val="center"/>
        <w:tblLayout w:type="fixed"/>
        <w:tblLook w:val="0000" w:firstRow="0" w:lastRow="0" w:firstColumn="0" w:lastColumn="0" w:noHBand="0" w:noVBand="0"/>
      </w:tblPr>
      <w:tblGrid>
        <w:gridCol w:w="4478"/>
        <w:gridCol w:w="5092"/>
      </w:tblGrid>
      <w:tr w:rsidR="001F5CD6" w:rsidRPr="001F5CD6" w14:paraId="55DC8DB1" w14:textId="77777777" w:rsidTr="003D5452">
        <w:trPr>
          <w:jc w:val="center"/>
        </w:trPr>
        <w:tc>
          <w:tcPr>
            <w:tcW w:w="4478" w:type="dxa"/>
            <w:tcBorders>
              <w:top w:val="single" w:sz="4" w:space="0" w:color="000000"/>
              <w:left w:val="single" w:sz="4" w:space="0" w:color="000000"/>
              <w:bottom w:val="single" w:sz="4" w:space="0" w:color="000000"/>
            </w:tcBorders>
            <w:shd w:val="clear" w:color="auto" w:fill="auto"/>
            <w:vAlign w:val="center"/>
          </w:tcPr>
          <w:p w14:paraId="564FC569" w14:textId="77777777" w:rsidR="00DF506D" w:rsidRPr="001F5CD6" w:rsidRDefault="00DF506D" w:rsidP="001F5CD6">
            <w:pPr>
              <w:tabs>
                <w:tab w:val="left" w:pos="0"/>
                <w:tab w:val="left" w:pos="5640"/>
              </w:tabs>
              <w:ind w:right="-91"/>
              <w:jc w:val="center"/>
              <w:rPr>
                <w:rFonts w:ascii="Garamond" w:hAnsi="Garamond"/>
                <w:b/>
                <w:color w:val="auto"/>
                <w:szCs w:val="24"/>
              </w:rPr>
            </w:pPr>
            <w:r w:rsidRPr="001F5CD6">
              <w:rPr>
                <w:rFonts w:ascii="Garamond" w:hAnsi="Garamond"/>
                <w:b/>
                <w:color w:val="auto"/>
                <w:szCs w:val="24"/>
              </w:rPr>
              <w:t>SUPERVISOR DEL CONTRATO</w:t>
            </w:r>
          </w:p>
        </w:tc>
        <w:tc>
          <w:tcPr>
            <w:tcW w:w="5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520EA" w14:textId="77777777" w:rsidR="00DF506D" w:rsidRPr="001F5CD6" w:rsidRDefault="001F5CD6" w:rsidP="001F5CD6">
            <w:pPr>
              <w:tabs>
                <w:tab w:val="left" w:pos="0"/>
                <w:tab w:val="left" w:pos="5640"/>
              </w:tabs>
              <w:ind w:right="-91"/>
              <w:jc w:val="center"/>
              <w:rPr>
                <w:rFonts w:ascii="Garamond" w:hAnsi="Garamond"/>
                <w:color w:val="auto"/>
                <w:szCs w:val="24"/>
              </w:rPr>
            </w:pPr>
            <w:r w:rsidRPr="001F5CD6">
              <w:rPr>
                <w:rFonts w:ascii="Garamond" w:hAnsi="Garamond"/>
                <w:b/>
                <w:color w:val="auto"/>
                <w:szCs w:val="24"/>
              </w:rPr>
              <w:t>EL CONTRATISTA</w:t>
            </w:r>
            <w:r w:rsidR="00DF506D" w:rsidRPr="001F5CD6">
              <w:rPr>
                <w:rFonts w:ascii="Garamond" w:hAnsi="Garamond"/>
                <w:b/>
                <w:color w:val="auto"/>
                <w:szCs w:val="24"/>
              </w:rPr>
              <w:t>,</w:t>
            </w:r>
          </w:p>
        </w:tc>
      </w:tr>
      <w:tr w:rsidR="001F5CD6" w:rsidRPr="001F5CD6" w14:paraId="57CD68D9" w14:textId="77777777" w:rsidTr="003D5452">
        <w:trPr>
          <w:jc w:val="center"/>
        </w:trPr>
        <w:tc>
          <w:tcPr>
            <w:tcW w:w="4478" w:type="dxa"/>
            <w:tcBorders>
              <w:top w:val="single" w:sz="4" w:space="0" w:color="000000"/>
              <w:left w:val="single" w:sz="4" w:space="0" w:color="000000"/>
              <w:bottom w:val="single" w:sz="4" w:space="0" w:color="000000"/>
            </w:tcBorders>
            <w:shd w:val="clear" w:color="auto" w:fill="auto"/>
            <w:vAlign w:val="center"/>
          </w:tcPr>
          <w:p w14:paraId="0934B398" w14:textId="77777777" w:rsidR="001F5CD6" w:rsidRDefault="001F5CD6" w:rsidP="001F5CD6">
            <w:pPr>
              <w:tabs>
                <w:tab w:val="left" w:pos="0"/>
              </w:tabs>
              <w:ind w:right="-91"/>
              <w:jc w:val="center"/>
              <w:rPr>
                <w:rFonts w:ascii="Garamond" w:hAnsi="Garamond"/>
                <w:b/>
                <w:color w:val="auto"/>
                <w:szCs w:val="24"/>
                <w:lang w:val="es-MX"/>
              </w:rPr>
            </w:pPr>
          </w:p>
          <w:p w14:paraId="5A40EE2C" w14:textId="77777777" w:rsidR="005F354D" w:rsidRDefault="005F354D" w:rsidP="001F5CD6">
            <w:pPr>
              <w:tabs>
                <w:tab w:val="left" w:pos="0"/>
              </w:tabs>
              <w:ind w:right="-91"/>
              <w:jc w:val="center"/>
              <w:rPr>
                <w:rFonts w:ascii="Garamond" w:hAnsi="Garamond"/>
                <w:b/>
                <w:color w:val="auto"/>
                <w:szCs w:val="24"/>
                <w:lang w:val="es-MX"/>
              </w:rPr>
            </w:pPr>
          </w:p>
          <w:p w14:paraId="10BEF0E2" w14:textId="77777777" w:rsidR="001F5CD6" w:rsidRDefault="001F5CD6" w:rsidP="001F5CD6">
            <w:pPr>
              <w:tabs>
                <w:tab w:val="left" w:pos="0"/>
              </w:tabs>
              <w:ind w:right="-91"/>
              <w:jc w:val="center"/>
              <w:rPr>
                <w:rFonts w:ascii="Garamond" w:hAnsi="Garamond"/>
                <w:b/>
                <w:color w:val="auto"/>
                <w:szCs w:val="24"/>
                <w:lang w:val="es-MX"/>
              </w:rPr>
            </w:pPr>
          </w:p>
          <w:p w14:paraId="082BCA59" w14:textId="77777777" w:rsidR="008A5062" w:rsidRPr="001F5CD6" w:rsidRDefault="008A5062" w:rsidP="001F5CD6">
            <w:pPr>
              <w:tabs>
                <w:tab w:val="left" w:pos="0"/>
              </w:tabs>
              <w:ind w:right="-91"/>
              <w:jc w:val="center"/>
              <w:rPr>
                <w:rFonts w:ascii="Garamond" w:hAnsi="Garamond"/>
                <w:color w:val="auto"/>
                <w:szCs w:val="24"/>
                <w:lang w:val="es-MX"/>
              </w:rPr>
            </w:pPr>
            <w:r w:rsidRPr="001F5CD6">
              <w:rPr>
                <w:rFonts w:ascii="Garamond" w:hAnsi="Garamond"/>
                <w:b/>
                <w:color w:val="auto"/>
                <w:szCs w:val="24"/>
                <w:lang w:val="es-MX"/>
              </w:rPr>
              <w:t>JOSEPH SWITER PLAZA PINILLA</w:t>
            </w:r>
          </w:p>
          <w:p w14:paraId="12FE6D4F" w14:textId="77777777" w:rsidR="00DF506D" w:rsidRPr="001F5CD6" w:rsidRDefault="008A5062" w:rsidP="001F5CD6">
            <w:pPr>
              <w:tabs>
                <w:tab w:val="left" w:pos="0"/>
                <w:tab w:val="left" w:pos="5640"/>
              </w:tabs>
              <w:ind w:right="-91"/>
              <w:jc w:val="center"/>
              <w:rPr>
                <w:rFonts w:ascii="Garamond" w:eastAsia="Batang" w:hAnsi="Garamond"/>
                <w:b/>
                <w:bCs/>
                <w:color w:val="auto"/>
                <w:szCs w:val="24"/>
              </w:rPr>
            </w:pPr>
            <w:r w:rsidRPr="001F5CD6">
              <w:rPr>
                <w:rFonts w:ascii="Garamond" w:eastAsia="Batang" w:hAnsi="Garamond"/>
                <w:b/>
                <w:bCs/>
                <w:color w:val="auto"/>
                <w:szCs w:val="24"/>
              </w:rPr>
              <w:t>ALCALDE LOCAL DE TUNJUELITO</w:t>
            </w:r>
          </w:p>
        </w:tc>
        <w:tc>
          <w:tcPr>
            <w:tcW w:w="5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43349" w14:textId="77777777" w:rsidR="008D1A80" w:rsidRPr="001F5CD6" w:rsidRDefault="008D1A80" w:rsidP="001F5CD6">
            <w:pPr>
              <w:tabs>
                <w:tab w:val="left" w:pos="0"/>
                <w:tab w:val="left" w:pos="5640"/>
              </w:tabs>
              <w:ind w:right="-91"/>
              <w:jc w:val="center"/>
              <w:rPr>
                <w:rFonts w:ascii="Garamond" w:hAnsi="Garamond"/>
                <w:b/>
                <w:bCs/>
                <w:color w:val="auto"/>
                <w:szCs w:val="24"/>
              </w:rPr>
            </w:pPr>
          </w:p>
          <w:p w14:paraId="4D5B6F13" w14:textId="77777777" w:rsidR="001F5CD6" w:rsidRDefault="001F5CD6" w:rsidP="001F5CD6">
            <w:pPr>
              <w:tabs>
                <w:tab w:val="left" w:pos="0"/>
                <w:tab w:val="left" w:pos="5640"/>
              </w:tabs>
              <w:ind w:right="-91"/>
              <w:jc w:val="center"/>
              <w:rPr>
                <w:rFonts w:ascii="Garamond" w:hAnsi="Garamond"/>
                <w:b/>
                <w:bCs/>
                <w:color w:val="auto"/>
                <w:szCs w:val="24"/>
              </w:rPr>
            </w:pPr>
          </w:p>
          <w:p w14:paraId="329F3C3B" w14:textId="77777777" w:rsidR="005F354D" w:rsidRPr="00C501A2" w:rsidRDefault="005F354D" w:rsidP="001F5CD6">
            <w:pPr>
              <w:tabs>
                <w:tab w:val="left" w:pos="0"/>
                <w:tab w:val="left" w:pos="5640"/>
              </w:tabs>
              <w:ind w:right="-91"/>
              <w:jc w:val="center"/>
              <w:rPr>
                <w:rFonts w:ascii="Garamond" w:hAnsi="Garamond"/>
                <w:b/>
                <w:bCs/>
                <w:color w:val="auto"/>
                <w:szCs w:val="24"/>
              </w:rPr>
            </w:pPr>
          </w:p>
          <w:p w14:paraId="47C101C5" w14:textId="47A978C5" w:rsidR="00A5539B" w:rsidRDefault="00C501A2" w:rsidP="001F5CD6">
            <w:pPr>
              <w:tabs>
                <w:tab w:val="left" w:pos="0"/>
                <w:tab w:val="left" w:pos="5640"/>
              </w:tabs>
              <w:ind w:right="-91"/>
              <w:jc w:val="center"/>
              <w:rPr>
                <w:rFonts w:ascii="Garamond" w:hAnsi="Garamond"/>
                <w:b/>
                <w:bCs/>
                <w:color w:val="auto"/>
                <w:szCs w:val="24"/>
              </w:rPr>
            </w:pPr>
            <w:r w:rsidRPr="00C501A2">
              <w:rPr>
                <w:rFonts w:ascii="Garamond" w:hAnsi="Garamond"/>
                <w:b/>
                <w:bCs/>
                <w:color w:val="auto"/>
                <w:szCs w:val="24"/>
                <w:lang w:val="es-MX"/>
              </w:rPr>
              <w:t>JUAN CA</w:t>
            </w:r>
            <w:r w:rsidR="005948BA">
              <w:rPr>
                <w:rFonts w:ascii="Garamond" w:hAnsi="Garamond"/>
                <w:b/>
                <w:bCs/>
                <w:color w:val="auto"/>
                <w:szCs w:val="24"/>
                <w:lang w:val="es-MX"/>
              </w:rPr>
              <w:t>RLOS NOVA SARMIENTO</w:t>
            </w:r>
          </w:p>
          <w:p w14:paraId="526DC28C" w14:textId="67FFA8C1" w:rsidR="00DF506D" w:rsidRPr="001F5CD6" w:rsidRDefault="001F5CD6" w:rsidP="001F5CD6">
            <w:pPr>
              <w:tabs>
                <w:tab w:val="left" w:pos="0"/>
                <w:tab w:val="left" w:pos="5640"/>
              </w:tabs>
              <w:ind w:right="-91"/>
              <w:jc w:val="center"/>
              <w:rPr>
                <w:rFonts w:ascii="Garamond" w:hAnsi="Garamond"/>
                <w:b/>
                <w:bCs/>
                <w:color w:val="auto"/>
                <w:szCs w:val="24"/>
              </w:rPr>
            </w:pPr>
            <w:r w:rsidRPr="00C501A2">
              <w:rPr>
                <w:rFonts w:ascii="Garamond" w:hAnsi="Garamond"/>
                <w:b/>
                <w:bCs/>
                <w:color w:val="auto"/>
                <w:szCs w:val="24"/>
              </w:rPr>
              <w:t xml:space="preserve">REPRESENTANTE LEGAL </w:t>
            </w:r>
            <w:r w:rsidR="005948BA">
              <w:rPr>
                <w:rFonts w:ascii="Garamond" w:hAnsi="Garamond"/>
                <w:b/>
                <w:bCs/>
                <w:color w:val="auto"/>
                <w:szCs w:val="24"/>
              </w:rPr>
              <w:t>NOVA SARMIENTO CONSTRUCCIONES LTDA</w:t>
            </w:r>
          </w:p>
        </w:tc>
      </w:tr>
    </w:tbl>
    <w:p w14:paraId="7E3C2D90" w14:textId="77777777" w:rsidR="00DF506D" w:rsidRPr="001F5CD6" w:rsidRDefault="00DF506D">
      <w:pPr>
        <w:tabs>
          <w:tab w:val="left" w:pos="0"/>
        </w:tabs>
        <w:ind w:right="-91"/>
        <w:jc w:val="both"/>
        <w:rPr>
          <w:rFonts w:ascii="Garamond" w:hAnsi="Garamond"/>
          <w:color w:val="auto"/>
          <w:szCs w:val="24"/>
        </w:rPr>
      </w:pPr>
    </w:p>
    <w:tbl>
      <w:tblPr>
        <w:tblW w:w="9821" w:type="dxa"/>
        <w:tblInd w:w="-35" w:type="dxa"/>
        <w:tblLayout w:type="fixed"/>
        <w:tblCellMar>
          <w:top w:w="108" w:type="dxa"/>
          <w:bottom w:w="108" w:type="dxa"/>
        </w:tblCellMar>
        <w:tblLook w:val="0000" w:firstRow="0" w:lastRow="0" w:firstColumn="0" w:lastColumn="0" w:noHBand="0" w:noVBand="0"/>
      </w:tblPr>
      <w:tblGrid>
        <w:gridCol w:w="2837"/>
        <w:gridCol w:w="4573"/>
        <w:gridCol w:w="2175"/>
        <w:gridCol w:w="236"/>
      </w:tblGrid>
      <w:tr w:rsidR="00DF506D" w:rsidRPr="003D5452" w14:paraId="67B2BE1C" w14:textId="77777777" w:rsidTr="007A0777">
        <w:trPr>
          <w:trHeight w:val="34"/>
        </w:trPr>
        <w:tc>
          <w:tcPr>
            <w:tcW w:w="2837" w:type="dxa"/>
            <w:tcBorders>
              <w:top w:val="single" w:sz="6" w:space="0" w:color="000000"/>
              <w:left w:val="single" w:sz="6" w:space="0" w:color="000000"/>
              <w:bottom w:val="single" w:sz="6" w:space="0" w:color="000000"/>
            </w:tcBorders>
            <w:shd w:val="clear" w:color="auto" w:fill="auto"/>
          </w:tcPr>
          <w:p w14:paraId="65ACDA42" w14:textId="77777777" w:rsidR="00DF506D" w:rsidRPr="003D5452" w:rsidRDefault="00DF506D">
            <w:pPr>
              <w:autoSpaceDE w:val="0"/>
              <w:jc w:val="center"/>
              <w:rPr>
                <w:rFonts w:ascii="Garamond" w:eastAsia="Calibri" w:hAnsi="Garamond" w:cs="Tahoma"/>
                <w:b/>
                <w:bCs/>
                <w:i/>
                <w:iCs/>
                <w:color w:val="auto"/>
                <w:sz w:val="16"/>
                <w:szCs w:val="16"/>
                <w:lang w:val="es-CO" w:eastAsia="en-US"/>
              </w:rPr>
            </w:pPr>
            <w:r w:rsidRPr="003D5452">
              <w:rPr>
                <w:rFonts w:ascii="Garamond" w:eastAsia="Calibri" w:hAnsi="Garamond" w:cs="Tahoma"/>
                <w:b/>
                <w:bCs/>
                <w:i/>
                <w:iCs/>
                <w:color w:val="auto"/>
                <w:sz w:val="16"/>
                <w:szCs w:val="16"/>
                <w:lang w:val="es-CO" w:eastAsia="en-US"/>
              </w:rPr>
              <w:t>Funcionario o asesor</w:t>
            </w:r>
          </w:p>
        </w:tc>
        <w:tc>
          <w:tcPr>
            <w:tcW w:w="4573" w:type="dxa"/>
            <w:tcBorders>
              <w:top w:val="single" w:sz="6" w:space="0" w:color="000000"/>
              <w:left w:val="single" w:sz="6" w:space="0" w:color="000000"/>
              <w:bottom w:val="single" w:sz="6" w:space="0" w:color="000000"/>
              <w:right w:val="single" w:sz="4" w:space="0" w:color="auto"/>
            </w:tcBorders>
            <w:shd w:val="clear" w:color="auto" w:fill="auto"/>
          </w:tcPr>
          <w:p w14:paraId="333DF403" w14:textId="77777777" w:rsidR="00DF506D" w:rsidRPr="003D5452" w:rsidRDefault="00DF506D">
            <w:pPr>
              <w:autoSpaceDE w:val="0"/>
              <w:jc w:val="center"/>
              <w:rPr>
                <w:rFonts w:ascii="Garamond" w:eastAsia="Calibri" w:hAnsi="Garamond" w:cs="Tahoma"/>
                <w:b/>
                <w:bCs/>
                <w:i/>
                <w:iCs/>
                <w:color w:val="auto"/>
                <w:sz w:val="16"/>
                <w:szCs w:val="16"/>
                <w:lang w:val="es-CO" w:eastAsia="en-US"/>
              </w:rPr>
            </w:pPr>
            <w:r w:rsidRPr="003D5452">
              <w:rPr>
                <w:rFonts w:ascii="Garamond" w:eastAsia="Calibri" w:hAnsi="Garamond" w:cs="Tahoma"/>
                <w:b/>
                <w:bCs/>
                <w:i/>
                <w:iCs/>
                <w:color w:val="auto"/>
                <w:sz w:val="16"/>
                <w:szCs w:val="16"/>
                <w:lang w:val="es-CO" w:eastAsia="en-US"/>
              </w:rPr>
              <w:t>Nombre</w:t>
            </w:r>
          </w:p>
        </w:tc>
        <w:tc>
          <w:tcPr>
            <w:tcW w:w="2175" w:type="dxa"/>
            <w:tcBorders>
              <w:top w:val="single" w:sz="4" w:space="0" w:color="auto"/>
              <w:left w:val="single" w:sz="4" w:space="0" w:color="auto"/>
              <w:bottom w:val="single" w:sz="6" w:space="0" w:color="000000"/>
              <w:right w:val="single" w:sz="4" w:space="0" w:color="auto"/>
            </w:tcBorders>
            <w:shd w:val="clear" w:color="auto" w:fill="auto"/>
          </w:tcPr>
          <w:p w14:paraId="6AC6EF5A" w14:textId="77777777" w:rsidR="00DF506D" w:rsidRPr="003D5452" w:rsidRDefault="00DF506D">
            <w:pPr>
              <w:autoSpaceDE w:val="0"/>
              <w:ind w:left="315" w:right="240"/>
              <w:jc w:val="center"/>
              <w:rPr>
                <w:rFonts w:ascii="Garamond" w:eastAsia="Calibri" w:hAnsi="Garamond" w:cs="Tahoma"/>
                <w:b/>
                <w:bCs/>
                <w:i/>
                <w:iCs/>
                <w:color w:val="auto"/>
                <w:sz w:val="16"/>
                <w:szCs w:val="16"/>
                <w:lang w:val="es-CO" w:eastAsia="en-US"/>
              </w:rPr>
            </w:pPr>
            <w:proofErr w:type="spellStart"/>
            <w:r w:rsidRPr="003D5452">
              <w:rPr>
                <w:rFonts w:ascii="Garamond" w:eastAsia="Calibri" w:hAnsi="Garamond" w:cs="Tahoma"/>
                <w:b/>
                <w:bCs/>
                <w:i/>
                <w:iCs/>
                <w:color w:val="auto"/>
                <w:sz w:val="16"/>
                <w:szCs w:val="16"/>
                <w:lang w:val="es-CO" w:eastAsia="en-US"/>
              </w:rPr>
              <w:t>Vo.Bo</w:t>
            </w:r>
            <w:proofErr w:type="spellEnd"/>
            <w:r w:rsidR="001F5CD6" w:rsidRPr="003D5452">
              <w:rPr>
                <w:rFonts w:ascii="Garamond" w:eastAsia="Calibri" w:hAnsi="Garamond" w:cs="Tahoma"/>
                <w:b/>
                <w:bCs/>
                <w:i/>
                <w:iCs/>
                <w:color w:val="auto"/>
                <w:sz w:val="16"/>
                <w:szCs w:val="16"/>
                <w:lang w:val="es-CO" w:eastAsia="en-US"/>
              </w:rPr>
              <w:t>.</w:t>
            </w:r>
          </w:p>
        </w:tc>
        <w:tc>
          <w:tcPr>
            <w:tcW w:w="236" w:type="dxa"/>
            <w:tcBorders>
              <w:left w:val="single" w:sz="4" w:space="0" w:color="auto"/>
            </w:tcBorders>
            <w:shd w:val="clear" w:color="auto" w:fill="auto"/>
          </w:tcPr>
          <w:p w14:paraId="6CD94ED9" w14:textId="77777777" w:rsidR="00DF506D" w:rsidRPr="003D5452" w:rsidRDefault="00DF506D">
            <w:pPr>
              <w:autoSpaceDE w:val="0"/>
              <w:jc w:val="center"/>
              <w:rPr>
                <w:rFonts w:ascii="Garamond" w:eastAsia="Calibri" w:hAnsi="Garamond" w:cs="Tahoma"/>
                <w:b/>
                <w:bCs/>
                <w:i/>
                <w:iCs/>
                <w:color w:val="auto"/>
                <w:sz w:val="16"/>
                <w:szCs w:val="16"/>
                <w:lang w:val="es-CO" w:eastAsia="en-US"/>
              </w:rPr>
            </w:pPr>
          </w:p>
        </w:tc>
      </w:tr>
      <w:tr w:rsidR="003D5452" w:rsidRPr="003D5452" w14:paraId="3C594DD2" w14:textId="77777777" w:rsidTr="007A0777">
        <w:trPr>
          <w:trHeight w:val="113"/>
        </w:trPr>
        <w:tc>
          <w:tcPr>
            <w:tcW w:w="2837" w:type="dxa"/>
            <w:tcBorders>
              <w:top w:val="single" w:sz="6" w:space="0" w:color="000000"/>
              <w:left w:val="single" w:sz="6" w:space="0" w:color="000000"/>
              <w:bottom w:val="single" w:sz="6" w:space="0" w:color="000000"/>
            </w:tcBorders>
            <w:shd w:val="clear" w:color="auto" w:fill="auto"/>
            <w:vAlign w:val="center"/>
          </w:tcPr>
          <w:p w14:paraId="4F342BEF" w14:textId="77777777" w:rsidR="003D5452" w:rsidRPr="003D5452" w:rsidRDefault="003D5452" w:rsidP="003D5452">
            <w:pPr>
              <w:pStyle w:val="paragraph"/>
              <w:spacing w:before="0" w:beforeAutospacing="0" w:after="0" w:afterAutospacing="0"/>
              <w:textAlignment w:val="baseline"/>
              <w:divId w:val="1588687023"/>
              <w:rPr>
                <w:rFonts w:ascii="Segoe UI" w:hAnsi="Segoe UI" w:cs="Segoe UI"/>
                <w:color w:val="000000"/>
                <w:sz w:val="16"/>
                <w:szCs w:val="16"/>
              </w:rPr>
            </w:pPr>
            <w:r w:rsidRPr="003D5452">
              <w:rPr>
                <w:rStyle w:val="normaltextrun"/>
                <w:rFonts w:ascii="Garamond" w:hAnsi="Garamond" w:cs="Segoe UI"/>
                <w:i/>
                <w:iCs/>
                <w:color w:val="000000"/>
                <w:sz w:val="16"/>
                <w:szCs w:val="16"/>
              </w:rPr>
              <w:t>Tramitado y proyectado por</w:t>
            </w:r>
            <w:r w:rsidRPr="003D5452">
              <w:rPr>
                <w:rStyle w:val="eop"/>
                <w:rFonts w:ascii="Garamond" w:hAnsi="Garamond" w:cs="Segoe UI"/>
                <w:color w:val="000000"/>
                <w:sz w:val="16"/>
                <w:szCs w:val="16"/>
              </w:rPr>
              <w:t> </w:t>
            </w:r>
          </w:p>
        </w:tc>
        <w:tc>
          <w:tcPr>
            <w:tcW w:w="4573" w:type="dxa"/>
            <w:tcBorders>
              <w:top w:val="single" w:sz="6" w:space="0" w:color="000000"/>
              <w:left w:val="single" w:sz="6" w:space="0" w:color="000000"/>
              <w:bottom w:val="single" w:sz="6" w:space="0" w:color="000000"/>
              <w:right w:val="single" w:sz="4" w:space="0" w:color="auto"/>
            </w:tcBorders>
            <w:shd w:val="clear" w:color="auto" w:fill="auto"/>
            <w:vAlign w:val="center"/>
          </w:tcPr>
          <w:p w14:paraId="1F866204" w14:textId="77777777" w:rsidR="003D5452" w:rsidRPr="003D5452" w:rsidRDefault="003D5452" w:rsidP="003D5452">
            <w:pPr>
              <w:pStyle w:val="paragraph"/>
              <w:spacing w:before="0" w:beforeAutospacing="0" w:after="0" w:afterAutospacing="0"/>
              <w:jc w:val="center"/>
              <w:textAlignment w:val="baseline"/>
              <w:divId w:val="1419598481"/>
              <w:rPr>
                <w:rFonts w:ascii="Segoe UI" w:hAnsi="Segoe UI" w:cs="Segoe UI"/>
                <w:color w:val="000000"/>
                <w:sz w:val="16"/>
                <w:szCs w:val="16"/>
              </w:rPr>
            </w:pPr>
            <w:r w:rsidRPr="003D5452">
              <w:rPr>
                <w:rStyle w:val="normaltextrun"/>
                <w:rFonts w:ascii="Garamond" w:hAnsi="Garamond" w:cs="Segoe UI"/>
                <w:i/>
                <w:iCs/>
                <w:color w:val="000000"/>
                <w:sz w:val="16"/>
                <w:szCs w:val="16"/>
              </w:rPr>
              <w:t>Ing. Félix Mauricio Forero</w:t>
            </w:r>
            <w:r w:rsidRPr="003D5452">
              <w:rPr>
                <w:rStyle w:val="eop"/>
                <w:rFonts w:ascii="Garamond" w:hAnsi="Garamond" w:cs="Segoe UI"/>
                <w:color w:val="000000"/>
                <w:sz w:val="16"/>
                <w:szCs w:val="16"/>
              </w:rPr>
              <w:t> </w:t>
            </w:r>
          </w:p>
        </w:tc>
        <w:tc>
          <w:tcPr>
            <w:tcW w:w="2175" w:type="dxa"/>
            <w:tcBorders>
              <w:top w:val="single" w:sz="6" w:space="0" w:color="000000"/>
              <w:left w:val="single" w:sz="4" w:space="0" w:color="auto"/>
              <w:bottom w:val="single" w:sz="6" w:space="0" w:color="000000"/>
              <w:right w:val="single" w:sz="4" w:space="0" w:color="auto"/>
            </w:tcBorders>
            <w:shd w:val="clear" w:color="auto" w:fill="auto"/>
            <w:vAlign w:val="center"/>
          </w:tcPr>
          <w:p w14:paraId="016B0667" w14:textId="77777777" w:rsidR="003D5452" w:rsidRPr="003D5452" w:rsidRDefault="003D5452" w:rsidP="003D5452">
            <w:pPr>
              <w:autoSpaceDE w:val="0"/>
              <w:snapToGrid w:val="0"/>
              <w:rPr>
                <w:rFonts w:ascii="Garamond" w:eastAsia="Calibri" w:hAnsi="Garamond" w:cs="Tahoma"/>
                <w:i/>
                <w:iCs/>
                <w:color w:val="auto"/>
                <w:sz w:val="16"/>
                <w:szCs w:val="16"/>
                <w:lang w:val="es-CO" w:eastAsia="en-US"/>
              </w:rPr>
            </w:pPr>
          </w:p>
        </w:tc>
        <w:tc>
          <w:tcPr>
            <w:tcW w:w="236" w:type="dxa"/>
            <w:tcBorders>
              <w:left w:val="single" w:sz="4" w:space="0" w:color="auto"/>
            </w:tcBorders>
            <w:shd w:val="clear" w:color="auto" w:fill="auto"/>
            <w:vAlign w:val="center"/>
          </w:tcPr>
          <w:p w14:paraId="01E153D2" w14:textId="77777777" w:rsidR="003D5452" w:rsidRPr="003D5452" w:rsidRDefault="003D5452" w:rsidP="003D5452">
            <w:pPr>
              <w:autoSpaceDE w:val="0"/>
              <w:rPr>
                <w:rFonts w:ascii="Garamond" w:eastAsia="Calibri" w:hAnsi="Garamond" w:cs="Tahoma"/>
                <w:i/>
                <w:iCs/>
                <w:color w:val="auto"/>
                <w:sz w:val="16"/>
                <w:szCs w:val="16"/>
                <w:lang w:val="es-CO" w:eastAsia="en-US"/>
              </w:rPr>
            </w:pPr>
          </w:p>
        </w:tc>
      </w:tr>
      <w:tr w:rsidR="003D5452" w:rsidRPr="003D5452" w14:paraId="764361C6" w14:textId="77777777" w:rsidTr="007A0777">
        <w:trPr>
          <w:trHeight w:val="113"/>
        </w:trPr>
        <w:tc>
          <w:tcPr>
            <w:tcW w:w="2837" w:type="dxa"/>
            <w:tcBorders>
              <w:top w:val="single" w:sz="6" w:space="0" w:color="000000"/>
              <w:left w:val="single" w:sz="6" w:space="0" w:color="000000"/>
              <w:bottom w:val="single" w:sz="6" w:space="0" w:color="000000"/>
            </w:tcBorders>
            <w:shd w:val="clear" w:color="auto" w:fill="auto"/>
            <w:vAlign w:val="center"/>
          </w:tcPr>
          <w:p w14:paraId="490B4EE9" w14:textId="77777777" w:rsidR="003D5452" w:rsidRPr="003D5452" w:rsidRDefault="003D5452" w:rsidP="003D5452">
            <w:pPr>
              <w:pStyle w:val="paragraph"/>
              <w:spacing w:before="0" w:beforeAutospacing="0" w:after="0" w:afterAutospacing="0"/>
              <w:textAlignment w:val="baseline"/>
              <w:divId w:val="880285674"/>
              <w:rPr>
                <w:rFonts w:ascii="Segoe UI" w:hAnsi="Segoe UI" w:cs="Segoe UI"/>
                <w:color w:val="000000"/>
                <w:sz w:val="16"/>
                <w:szCs w:val="16"/>
              </w:rPr>
            </w:pPr>
            <w:r w:rsidRPr="003D5452">
              <w:rPr>
                <w:rStyle w:val="normaltextrun"/>
                <w:rFonts w:ascii="Garamond" w:hAnsi="Garamond" w:cs="Segoe UI"/>
                <w:i/>
                <w:iCs/>
                <w:color w:val="000000"/>
                <w:sz w:val="16"/>
                <w:szCs w:val="16"/>
              </w:rPr>
              <w:t>Revisó Apoyo a la supervisión</w:t>
            </w:r>
            <w:r w:rsidRPr="003D5452">
              <w:rPr>
                <w:rStyle w:val="eop"/>
                <w:rFonts w:ascii="Garamond" w:hAnsi="Garamond" w:cs="Segoe UI"/>
                <w:color w:val="000000"/>
                <w:sz w:val="16"/>
                <w:szCs w:val="16"/>
              </w:rPr>
              <w:t> </w:t>
            </w:r>
          </w:p>
        </w:tc>
        <w:tc>
          <w:tcPr>
            <w:tcW w:w="4573" w:type="dxa"/>
            <w:tcBorders>
              <w:top w:val="single" w:sz="6" w:space="0" w:color="000000"/>
              <w:left w:val="single" w:sz="6" w:space="0" w:color="000000"/>
              <w:bottom w:val="single" w:sz="6" w:space="0" w:color="000000"/>
              <w:right w:val="single" w:sz="4" w:space="0" w:color="auto"/>
            </w:tcBorders>
            <w:shd w:val="clear" w:color="auto" w:fill="auto"/>
            <w:vAlign w:val="center"/>
          </w:tcPr>
          <w:p w14:paraId="51DF152A" w14:textId="77777777" w:rsidR="003D5452" w:rsidRPr="003D5452" w:rsidRDefault="003D5452" w:rsidP="003D5452">
            <w:pPr>
              <w:pStyle w:val="paragraph"/>
              <w:spacing w:before="0" w:beforeAutospacing="0" w:after="0" w:afterAutospacing="0"/>
              <w:jc w:val="center"/>
              <w:textAlignment w:val="baseline"/>
              <w:divId w:val="1275670166"/>
              <w:rPr>
                <w:rFonts w:ascii="Segoe UI" w:hAnsi="Segoe UI" w:cs="Segoe UI"/>
                <w:color w:val="000000"/>
                <w:sz w:val="16"/>
                <w:szCs w:val="16"/>
              </w:rPr>
            </w:pPr>
            <w:r w:rsidRPr="003D5452">
              <w:rPr>
                <w:rStyle w:val="normaltextrun"/>
                <w:rFonts w:ascii="Garamond" w:hAnsi="Garamond" w:cs="Segoe UI"/>
                <w:i/>
                <w:iCs/>
                <w:color w:val="000000"/>
                <w:sz w:val="16"/>
                <w:szCs w:val="16"/>
              </w:rPr>
              <w:t>Ing. Fredy Fuquen Moreno</w:t>
            </w:r>
            <w:r w:rsidRPr="003D5452">
              <w:rPr>
                <w:rStyle w:val="eop"/>
                <w:rFonts w:ascii="Garamond" w:hAnsi="Garamond" w:cs="Segoe UI"/>
                <w:color w:val="000000"/>
                <w:sz w:val="16"/>
                <w:szCs w:val="16"/>
              </w:rPr>
              <w:t> </w:t>
            </w:r>
          </w:p>
        </w:tc>
        <w:tc>
          <w:tcPr>
            <w:tcW w:w="2175" w:type="dxa"/>
            <w:tcBorders>
              <w:top w:val="single" w:sz="6" w:space="0" w:color="000000"/>
              <w:left w:val="single" w:sz="4" w:space="0" w:color="auto"/>
              <w:bottom w:val="single" w:sz="6" w:space="0" w:color="000000"/>
              <w:right w:val="single" w:sz="4" w:space="0" w:color="auto"/>
            </w:tcBorders>
            <w:shd w:val="clear" w:color="auto" w:fill="auto"/>
            <w:vAlign w:val="center"/>
          </w:tcPr>
          <w:p w14:paraId="763BC1E6" w14:textId="77777777" w:rsidR="003D5452" w:rsidRPr="003D5452" w:rsidRDefault="003D5452" w:rsidP="003D5452">
            <w:pPr>
              <w:autoSpaceDE w:val="0"/>
              <w:snapToGrid w:val="0"/>
              <w:rPr>
                <w:rFonts w:ascii="Garamond" w:eastAsia="Calibri" w:hAnsi="Garamond" w:cs="Tahoma"/>
                <w:i/>
                <w:iCs/>
                <w:color w:val="auto"/>
                <w:sz w:val="16"/>
                <w:szCs w:val="16"/>
                <w:lang w:val="es-CO" w:eastAsia="en-US"/>
              </w:rPr>
            </w:pPr>
          </w:p>
        </w:tc>
        <w:tc>
          <w:tcPr>
            <w:tcW w:w="236" w:type="dxa"/>
            <w:tcBorders>
              <w:left w:val="single" w:sz="4" w:space="0" w:color="auto"/>
            </w:tcBorders>
            <w:shd w:val="clear" w:color="auto" w:fill="auto"/>
            <w:vAlign w:val="center"/>
          </w:tcPr>
          <w:p w14:paraId="6D8A85FE" w14:textId="77777777" w:rsidR="003D5452" w:rsidRPr="003D5452" w:rsidRDefault="003D5452" w:rsidP="003D5452">
            <w:pPr>
              <w:autoSpaceDE w:val="0"/>
              <w:rPr>
                <w:rFonts w:ascii="Garamond" w:eastAsia="Calibri" w:hAnsi="Garamond" w:cs="Tahoma"/>
                <w:i/>
                <w:iCs/>
                <w:color w:val="auto"/>
                <w:sz w:val="16"/>
                <w:szCs w:val="16"/>
                <w:lang w:val="es-CO" w:eastAsia="en-US"/>
              </w:rPr>
            </w:pPr>
          </w:p>
        </w:tc>
      </w:tr>
      <w:tr w:rsidR="003D5452" w:rsidRPr="003D5452" w14:paraId="3BC4FE26" w14:textId="77777777" w:rsidTr="007A0777">
        <w:trPr>
          <w:trHeight w:val="113"/>
        </w:trPr>
        <w:tc>
          <w:tcPr>
            <w:tcW w:w="2837" w:type="dxa"/>
            <w:tcBorders>
              <w:left w:val="single" w:sz="6" w:space="0" w:color="000000"/>
              <w:bottom w:val="single" w:sz="6" w:space="0" w:color="000000"/>
            </w:tcBorders>
            <w:shd w:val="clear" w:color="auto" w:fill="auto"/>
            <w:vAlign w:val="center"/>
          </w:tcPr>
          <w:p w14:paraId="120AD68E" w14:textId="77777777" w:rsidR="003D5452" w:rsidRPr="003D5452" w:rsidRDefault="00967FF8" w:rsidP="003D5452">
            <w:pPr>
              <w:pStyle w:val="paragraph"/>
              <w:spacing w:before="0" w:beforeAutospacing="0" w:after="0" w:afterAutospacing="0"/>
              <w:textAlignment w:val="baseline"/>
              <w:divId w:val="1616254672"/>
              <w:rPr>
                <w:rFonts w:ascii="Segoe UI" w:hAnsi="Segoe UI" w:cs="Segoe UI"/>
                <w:color w:val="000000"/>
                <w:sz w:val="16"/>
                <w:szCs w:val="16"/>
              </w:rPr>
            </w:pPr>
            <w:r w:rsidRPr="00967FF8">
              <w:rPr>
                <w:rStyle w:val="normaltextrun"/>
                <w:rFonts w:ascii="Garamond" w:hAnsi="Garamond" w:cs="Segoe UI"/>
                <w:i/>
                <w:iCs/>
                <w:color w:val="000000"/>
                <w:sz w:val="16"/>
                <w:szCs w:val="16"/>
              </w:rPr>
              <w:t>Reviso Abogado Área de Contratación</w:t>
            </w:r>
          </w:p>
        </w:tc>
        <w:tc>
          <w:tcPr>
            <w:tcW w:w="4573" w:type="dxa"/>
            <w:tcBorders>
              <w:left w:val="single" w:sz="6" w:space="0" w:color="000000"/>
              <w:bottom w:val="single" w:sz="6" w:space="0" w:color="000000"/>
              <w:right w:val="single" w:sz="4" w:space="0" w:color="auto"/>
            </w:tcBorders>
            <w:shd w:val="clear" w:color="auto" w:fill="auto"/>
            <w:vAlign w:val="center"/>
          </w:tcPr>
          <w:p w14:paraId="44D5AF2C" w14:textId="77777777" w:rsidR="003D5452" w:rsidRPr="003D5452" w:rsidRDefault="003D5452" w:rsidP="003D5452">
            <w:pPr>
              <w:pStyle w:val="paragraph"/>
              <w:spacing w:before="0" w:beforeAutospacing="0" w:after="0" w:afterAutospacing="0"/>
              <w:jc w:val="center"/>
              <w:textAlignment w:val="baseline"/>
              <w:divId w:val="829710921"/>
              <w:rPr>
                <w:rFonts w:ascii="Segoe UI" w:hAnsi="Segoe UI" w:cs="Segoe UI"/>
                <w:color w:val="000000"/>
                <w:sz w:val="16"/>
                <w:szCs w:val="16"/>
              </w:rPr>
            </w:pPr>
            <w:r w:rsidRPr="003D5452">
              <w:rPr>
                <w:rStyle w:val="normaltextrun"/>
                <w:rFonts w:ascii="Garamond" w:hAnsi="Garamond" w:cs="Segoe UI"/>
                <w:i/>
                <w:iCs/>
                <w:color w:val="000000"/>
                <w:sz w:val="16"/>
                <w:szCs w:val="16"/>
              </w:rPr>
              <w:t xml:space="preserve">Abg. Jorge Alexander Rivas Chaves </w:t>
            </w:r>
          </w:p>
        </w:tc>
        <w:tc>
          <w:tcPr>
            <w:tcW w:w="2175" w:type="dxa"/>
            <w:tcBorders>
              <w:top w:val="single" w:sz="6" w:space="0" w:color="000000"/>
              <w:left w:val="single" w:sz="4" w:space="0" w:color="auto"/>
              <w:bottom w:val="single" w:sz="6" w:space="0" w:color="000000"/>
              <w:right w:val="single" w:sz="4" w:space="0" w:color="auto"/>
            </w:tcBorders>
            <w:shd w:val="clear" w:color="auto" w:fill="auto"/>
            <w:vAlign w:val="center"/>
          </w:tcPr>
          <w:p w14:paraId="54ADFD8E" w14:textId="77777777" w:rsidR="003D5452" w:rsidRPr="003D5452" w:rsidRDefault="003D5452" w:rsidP="003D5452">
            <w:pPr>
              <w:autoSpaceDE w:val="0"/>
              <w:snapToGrid w:val="0"/>
              <w:rPr>
                <w:rFonts w:ascii="Garamond" w:eastAsia="Calibri" w:hAnsi="Garamond" w:cs="Tahoma"/>
                <w:i/>
                <w:iCs/>
                <w:color w:val="auto"/>
                <w:sz w:val="16"/>
                <w:szCs w:val="16"/>
                <w:lang w:val="es-CO" w:eastAsia="en-US"/>
              </w:rPr>
            </w:pPr>
          </w:p>
        </w:tc>
        <w:tc>
          <w:tcPr>
            <w:tcW w:w="236" w:type="dxa"/>
            <w:tcBorders>
              <w:left w:val="single" w:sz="4" w:space="0" w:color="auto"/>
            </w:tcBorders>
            <w:shd w:val="clear" w:color="auto" w:fill="auto"/>
            <w:vAlign w:val="center"/>
          </w:tcPr>
          <w:p w14:paraId="31E510DF" w14:textId="77777777" w:rsidR="003D5452" w:rsidRPr="003D5452" w:rsidRDefault="003D5452" w:rsidP="003D5452">
            <w:pPr>
              <w:autoSpaceDE w:val="0"/>
              <w:rPr>
                <w:rFonts w:ascii="Garamond" w:eastAsia="Calibri" w:hAnsi="Garamond" w:cs="Tahoma"/>
                <w:i/>
                <w:iCs/>
                <w:color w:val="auto"/>
                <w:sz w:val="16"/>
                <w:szCs w:val="16"/>
                <w:lang w:val="es-CO" w:eastAsia="en-US"/>
              </w:rPr>
            </w:pPr>
          </w:p>
        </w:tc>
      </w:tr>
      <w:tr w:rsidR="003D5452" w:rsidRPr="003D5452" w14:paraId="43432A2C" w14:textId="77777777" w:rsidTr="007A0777">
        <w:trPr>
          <w:trHeight w:val="113"/>
        </w:trPr>
        <w:tc>
          <w:tcPr>
            <w:tcW w:w="2837" w:type="dxa"/>
            <w:tcBorders>
              <w:top w:val="single" w:sz="6" w:space="0" w:color="000000"/>
              <w:left w:val="single" w:sz="6" w:space="0" w:color="000000"/>
              <w:bottom w:val="single" w:sz="6" w:space="0" w:color="000000"/>
            </w:tcBorders>
            <w:shd w:val="clear" w:color="auto" w:fill="auto"/>
            <w:vAlign w:val="center"/>
          </w:tcPr>
          <w:p w14:paraId="0F56C80E" w14:textId="77777777" w:rsidR="003D5452" w:rsidRPr="003D5452" w:rsidRDefault="00967FF8" w:rsidP="003D5452">
            <w:pPr>
              <w:pStyle w:val="paragraph"/>
              <w:spacing w:before="0" w:beforeAutospacing="0" w:after="0" w:afterAutospacing="0"/>
              <w:textAlignment w:val="baseline"/>
              <w:divId w:val="1122847806"/>
              <w:rPr>
                <w:rFonts w:ascii="Segoe UI" w:hAnsi="Segoe UI" w:cs="Segoe UI"/>
                <w:color w:val="000000"/>
                <w:sz w:val="16"/>
                <w:szCs w:val="16"/>
              </w:rPr>
            </w:pPr>
            <w:r w:rsidRPr="00967FF8">
              <w:rPr>
                <w:rStyle w:val="normaltextrun"/>
                <w:rFonts w:ascii="Garamond" w:hAnsi="Garamond" w:cs="Segoe UI"/>
                <w:i/>
                <w:iCs/>
                <w:color w:val="000000"/>
                <w:sz w:val="16"/>
                <w:szCs w:val="16"/>
              </w:rPr>
              <w:lastRenderedPageBreak/>
              <w:t>Revisó Abogado Contratista FDLT</w:t>
            </w:r>
          </w:p>
        </w:tc>
        <w:tc>
          <w:tcPr>
            <w:tcW w:w="4573" w:type="dxa"/>
            <w:tcBorders>
              <w:top w:val="single" w:sz="6" w:space="0" w:color="000000"/>
              <w:left w:val="single" w:sz="6" w:space="0" w:color="000000"/>
              <w:bottom w:val="single" w:sz="6" w:space="0" w:color="000000"/>
              <w:right w:val="single" w:sz="4" w:space="0" w:color="auto"/>
            </w:tcBorders>
            <w:shd w:val="clear" w:color="auto" w:fill="auto"/>
            <w:vAlign w:val="center"/>
          </w:tcPr>
          <w:p w14:paraId="0F45892C" w14:textId="77777777" w:rsidR="003D5452" w:rsidRPr="003D5452" w:rsidRDefault="00967FF8" w:rsidP="003D5452">
            <w:pPr>
              <w:pStyle w:val="paragraph"/>
              <w:spacing w:before="0" w:beforeAutospacing="0" w:after="0" w:afterAutospacing="0"/>
              <w:jc w:val="center"/>
              <w:textAlignment w:val="baseline"/>
              <w:divId w:val="1009255334"/>
              <w:rPr>
                <w:rFonts w:ascii="Segoe UI" w:hAnsi="Segoe UI" w:cs="Segoe UI"/>
                <w:color w:val="000000"/>
                <w:sz w:val="16"/>
                <w:szCs w:val="16"/>
              </w:rPr>
            </w:pPr>
            <w:r w:rsidRPr="00967FF8">
              <w:rPr>
                <w:rStyle w:val="normaltextrun"/>
                <w:rFonts w:ascii="Garamond" w:hAnsi="Garamond" w:cs="Segoe UI"/>
                <w:i/>
                <w:iCs/>
                <w:color w:val="000000"/>
                <w:sz w:val="16"/>
                <w:szCs w:val="16"/>
              </w:rPr>
              <w:t>Abg. Albeiro Sánchez Rodríguez</w:t>
            </w:r>
          </w:p>
        </w:tc>
        <w:tc>
          <w:tcPr>
            <w:tcW w:w="2175" w:type="dxa"/>
            <w:tcBorders>
              <w:top w:val="single" w:sz="6" w:space="0" w:color="000000"/>
              <w:left w:val="single" w:sz="4" w:space="0" w:color="auto"/>
              <w:bottom w:val="single" w:sz="4" w:space="0" w:color="auto"/>
              <w:right w:val="single" w:sz="4" w:space="0" w:color="auto"/>
            </w:tcBorders>
            <w:shd w:val="clear" w:color="auto" w:fill="auto"/>
            <w:vAlign w:val="center"/>
          </w:tcPr>
          <w:p w14:paraId="79AC066B" w14:textId="77777777" w:rsidR="003D5452" w:rsidRPr="003D5452" w:rsidRDefault="003D5452" w:rsidP="003D5452">
            <w:pPr>
              <w:autoSpaceDE w:val="0"/>
              <w:snapToGrid w:val="0"/>
              <w:rPr>
                <w:rFonts w:ascii="Garamond" w:eastAsia="Calibri" w:hAnsi="Garamond" w:cs="Tahoma"/>
                <w:i/>
                <w:iCs/>
                <w:color w:val="auto"/>
                <w:sz w:val="16"/>
                <w:szCs w:val="16"/>
                <w:lang w:val="es-CO" w:eastAsia="en-US"/>
              </w:rPr>
            </w:pPr>
          </w:p>
        </w:tc>
        <w:tc>
          <w:tcPr>
            <w:tcW w:w="236" w:type="dxa"/>
            <w:tcBorders>
              <w:left w:val="single" w:sz="4" w:space="0" w:color="auto"/>
            </w:tcBorders>
            <w:shd w:val="clear" w:color="auto" w:fill="auto"/>
            <w:vAlign w:val="center"/>
          </w:tcPr>
          <w:p w14:paraId="577F21DE" w14:textId="77777777" w:rsidR="003D5452" w:rsidRPr="003D5452" w:rsidRDefault="003D5452" w:rsidP="003D5452">
            <w:pPr>
              <w:autoSpaceDE w:val="0"/>
              <w:snapToGrid w:val="0"/>
              <w:rPr>
                <w:rFonts w:ascii="Garamond" w:eastAsia="Calibri" w:hAnsi="Garamond" w:cs="Tahoma"/>
                <w:i/>
                <w:iCs/>
                <w:color w:val="auto"/>
                <w:sz w:val="16"/>
                <w:szCs w:val="16"/>
                <w:lang w:val="es-CO" w:eastAsia="en-US"/>
              </w:rPr>
            </w:pPr>
          </w:p>
        </w:tc>
      </w:tr>
      <w:tr w:rsidR="00DF506D" w:rsidRPr="003D5452" w14:paraId="11FC7D97" w14:textId="77777777" w:rsidTr="00072A3C">
        <w:tblPrEx>
          <w:tblCellMar>
            <w:top w:w="0" w:type="dxa"/>
            <w:bottom w:w="0" w:type="dxa"/>
          </w:tblCellMar>
        </w:tblPrEx>
        <w:trPr>
          <w:trHeight w:val="222"/>
        </w:trPr>
        <w:tc>
          <w:tcPr>
            <w:tcW w:w="9821"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14:paraId="02B5C2BD" w14:textId="18E78C60" w:rsidR="00DF506D" w:rsidRPr="003D5452" w:rsidRDefault="00DF506D">
            <w:pPr>
              <w:autoSpaceDE w:val="0"/>
              <w:jc w:val="both"/>
              <w:rPr>
                <w:rFonts w:ascii="Garamond" w:hAnsi="Garamond"/>
                <w:color w:val="auto"/>
                <w:sz w:val="16"/>
                <w:szCs w:val="16"/>
              </w:rPr>
            </w:pPr>
            <w:r w:rsidRPr="003D5452">
              <w:rPr>
                <w:rFonts w:ascii="Garamond" w:eastAsia="Calibri" w:hAnsi="Garamond" w:cs="Tahoma"/>
                <w:i/>
                <w:iCs/>
                <w:color w:val="auto"/>
                <w:sz w:val="16"/>
                <w:szCs w:val="16"/>
                <w:lang w:val="es-CO" w:eastAsia="en-US"/>
              </w:rPr>
              <w:t xml:space="preserve">Los arriba firmantes declaramos que hemos revisado el presente documento y lo encontramos ajustado a las normas y disposiciones legales vigentes </w:t>
            </w:r>
            <w:proofErr w:type="gramStart"/>
            <w:r w:rsidRPr="003D5452">
              <w:rPr>
                <w:rFonts w:ascii="Garamond" w:eastAsia="Calibri" w:hAnsi="Garamond" w:cs="Tahoma"/>
                <w:i/>
                <w:iCs/>
                <w:color w:val="auto"/>
                <w:sz w:val="16"/>
                <w:szCs w:val="16"/>
                <w:lang w:val="es-CO" w:eastAsia="en-US"/>
              </w:rPr>
              <w:t>y</w:t>
            </w:r>
            <w:proofErr w:type="gramEnd"/>
            <w:r w:rsidRPr="003D5452">
              <w:rPr>
                <w:rFonts w:ascii="Garamond" w:eastAsia="Calibri" w:hAnsi="Garamond" w:cs="Tahoma"/>
                <w:i/>
                <w:iCs/>
                <w:color w:val="auto"/>
                <w:sz w:val="16"/>
                <w:szCs w:val="16"/>
                <w:lang w:val="es-CO" w:eastAsia="en-US"/>
              </w:rPr>
              <w:t xml:space="preserve"> por lo tanto, bajo nuestra responsabilidad, lo present</w:t>
            </w:r>
            <w:r w:rsidR="00072A3C" w:rsidRPr="003D5452">
              <w:rPr>
                <w:rFonts w:ascii="Garamond" w:eastAsia="Calibri" w:hAnsi="Garamond" w:cs="Tahoma"/>
                <w:i/>
                <w:iCs/>
                <w:color w:val="auto"/>
                <w:sz w:val="16"/>
                <w:szCs w:val="16"/>
                <w:lang w:val="es-CO" w:eastAsia="en-US"/>
              </w:rPr>
              <w:t xml:space="preserve">amos para la firma del </w:t>
            </w:r>
            <w:r w:rsidR="008A5062" w:rsidRPr="003D5452">
              <w:rPr>
                <w:rFonts w:ascii="Garamond" w:eastAsia="Calibri" w:hAnsi="Garamond" w:cs="Tahoma"/>
                <w:i/>
                <w:iCs/>
                <w:color w:val="auto"/>
                <w:sz w:val="16"/>
                <w:szCs w:val="16"/>
                <w:u w:val="single"/>
                <w:lang w:val="es-CO" w:eastAsia="en-US"/>
              </w:rPr>
              <w:t xml:space="preserve">ALCALDE </w:t>
            </w:r>
            <w:r w:rsidR="00E473DD">
              <w:rPr>
                <w:rFonts w:ascii="Garamond" w:eastAsia="Calibri" w:hAnsi="Garamond" w:cs="Tahoma"/>
                <w:i/>
                <w:iCs/>
                <w:color w:val="auto"/>
                <w:sz w:val="16"/>
                <w:szCs w:val="16"/>
                <w:u w:val="single"/>
                <w:lang w:val="es-CO" w:eastAsia="en-US"/>
              </w:rPr>
              <w:t xml:space="preserve">LOCAL </w:t>
            </w:r>
            <w:r w:rsidR="008A5062" w:rsidRPr="003D5452">
              <w:rPr>
                <w:rFonts w:ascii="Garamond" w:eastAsia="Calibri" w:hAnsi="Garamond" w:cs="Tahoma"/>
                <w:i/>
                <w:iCs/>
                <w:color w:val="auto"/>
                <w:sz w:val="16"/>
                <w:szCs w:val="16"/>
                <w:u w:val="single"/>
                <w:lang w:val="es-CO" w:eastAsia="en-US"/>
              </w:rPr>
              <w:t>DE TUNJUELITO</w:t>
            </w:r>
          </w:p>
        </w:tc>
      </w:tr>
    </w:tbl>
    <w:p w14:paraId="1E6AD4CA" w14:textId="77777777" w:rsidR="00DF506D" w:rsidRPr="001F5CD6" w:rsidRDefault="00DF506D">
      <w:pPr>
        <w:ind w:right="-160"/>
        <w:jc w:val="both"/>
        <w:rPr>
          <w:rFonts w:ascii="Garamond" w:hAnsi="Garamond"/>
          <w:color w:val="auto"/>
          <w:szCs w:val="24"/>
        </w:rPr>
      </w:pPr>
    </w:p>
    <w:sectPr w:rsidR="00DF506D" w:rsidRPr="001F5CD6">
      <w:headerReference w:type="default" r:id="rId10"/>
      <w:footerReference w:type="default" r:id="rId11"/>
      <w:pgSz w:w="12240" w:h="15840"/>
      <w:pgMar w:top="1418" w:right="1418" w:bottom="1418" w:left="1418" w:header="357" w:footer="74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C3F0F9" w14:textId="77777777" w:rsidR="00366587" w:rsidRDefault="00366587">
      <w:r>
        <w:separator/>
      </w:r>
    </w:p>
  </w:endnote>
  <w:endnote w:type="continuationSeparator" w:id="0">
    <w:p w14:paraId="7EE668B7" w14:textId="77777777" w:rsidR="00366587" w:rsidRDefault="00366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hit Hindi">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134D7" w14:textId="77777777" w:rsidR="00DF506D" w:rsidRPr="000269DD" w:rsidRDefault="0070714F">
    <w:pPr>
      <w:ind w:left="3540" w:firstLine="708"/>
      <w:jc w:val="right"/>
      <w:rPr>
        <w:rFonts w:ascii="Garamond" w:hAnsi="Garamond"/>
        <w:sz w:val="16"/>
        <w:szCs w:val="16"/>
      </w:rPr>
    </w:pPr>
    <w:r w:rsidRPr="0070714F">
      <w:rPr>
        <w:rFonts w:ascii="Garamond" w:hAnsi="Garamond"/>
        <w:sz w:val="16"/>
        <w:szCs w:val="16"/>
      </w:rPr>
      <w:t>GCO-GCI-F010</w:t>
    </w:r>
  </w:p>
  <w:p w14:paraId="5544D413" w14:textId="77777777" w:rsidR="00A04B60" w:rsidRDefault="00F26E20" w:rsidP="00A04B60">
    <w:pPr>
      <w:pStyle w:val="Standard"/>
      <w:ind w:left="7788"/>
      <w:jc w:val="right"/>
      <w:rPr>
        <w:rFonts w:ascii="Garamond" w:hAnsi="Garamond" w:cs="Arial"/>
        <w:sz w:val="16"/>
        <w:szCs w:val="16"/>
      </w:rPr>
    </w:pPr>
    <w:r>
      <w:rPr>
        <w:rFonts w:ascii="Garamond" w:hAnsi="Garamond" w:cs="Arial"/>
        <w:sz w:val="16"/>
        <w:szCs w:val="16"/>
      </w:rPr>
      <w:t>Versión: 03</w:t>
    </w:r>
  </w:p>
  <w:p w14:paraId="4C88D10A" w14:textId="77777777" w:rsidR="00A04B60" w:rsidRDefault="00F26E20" w:rsidP="00A04B60">
    <w:pPr>
      <w:pStyle w:val="Piedepgina"/>
      <w:jc w:val="right"/>
      <w:rPr>
        <w:rFonts w:ascii="Garamond" w:hAnsi="Garamond"/>
        <w:sz w:val="16"/>
        <w:szCs w:val="16"/>
      </w:rPr>
    </w:pPr>
    <w:r>
      <w:rPr>
        <w:rFonts w:ascii="Garamond" w:hAnsi="Garamond"/>
        <w:sz w:val="16"/>
        <w:szCs w:val="16"/>
      </w:rPr>
      <w:t>Vigencia: 09</w:t>
    </w:r>
    <w:r w:rsidR="00A04B60">
      <w:rPr>
        <w:rFonts w:ascii="Garamond" w:hAnsi="Garamond"/>
        <w:sz w:val="16"/>
        <w:szCs w:val="16"/>
      </w:rPr>
      <w:t xml:space="preserve"> de </w:t>
    </w:r>
    <w:r>
      <w:rPr>
        <w:rFonts w:ascii="Garamond" w:hAnsi="Garamond"/>
        <w:sz w:val="16"/>
        <w:szCs w:val="16"/>
      </w:rPr>
      <w:t>julio de 2018</w:t>
    </w:r>
  </w:p>
  <w:p w14:paraId="37C85B4D" w14:textId="77777777" w:rsidR="00DF506D" w:rsidRPr="000269DD" w:rsidRDefault="00DF506D">
    <w:pPr>
      <w:pStyle w:val="Piedepgina"/>
      <w:jc w:val="right"/>
      <w:rPr>
        <w:rFonts w:ascii="Garamond" w:hAnsi="Garamond"/>
      </w:rPr>
    </w:pPr>
    <w:r w:rsidRPr="000269DD">
      <w:rPr>
        <w:rStyle w:val="Nmerodepgina"/>
        <w:rFonts w:ascii="Garamond" w:hAnsi="Garamond" w:cs="Arial"/>
        <w:sz w:val="16"/>
        <w:szCs w:val="16"/>
      </w:rPr>
      <w:t xml:space="preserve">Página </w:t>
    </w:r>
    <w:r w:rsidRPr="000269DD">
      <w:rPr>
        <w:rStyle w:val="Nmerodepgina"/>
        <w:rFonts w:ascii="Garamond" w:hAnsi="Garamond" w:cs="Arial"/>
        <w:sz w:val="16"/>
        <w:szCs w:val="16"/>
      </w:rPr>
      <w:fldChar w:fldCharType="begin"/>
    </w:r>
    <w:r w:rsidRPr="000269DD">
      <w:rPr>
        <w:rStyle w:val="Nmerodepgina"/>
        <w:rFonts w:ascii="Garamond" w:hAnsi="Garamond" w:cs="Arial"/>
        <w:sz w:val="16"/>
        <w:szCs w:val="16"/>
      </w:rPr>
      <w:instrText xml:space="preserve"> PAGE </w:instrText>
    </w:r>
    <w:r w:rsidRPr="000269DD">
      <w:rPr>
        <w:rStyle w:val="Nmerodepgina"/>
        <w:rFonts w:ascii="Garamond" w:hAnsi="Garamond" w:cs="Arial"/>
        <w:sz w:val="16"/>
        <w:szCs w:val="16"/>
      </w:rPr>
      <w:fldChar w:fldCharType="separate"/>
    </w:r>
    <w:r w:rsidR="00F5358F">
      <w:rPr>
        <w:rStyle w:val="Nmerodepgina"/>
        <w:rFonts w:ascii="Garamond" w:hAnsi="Garamond" w:cs="Arial"/>
        <w:noProof/>
        <w:sz w:val="16"/>
        <w:szCs w:val="16"/>
      </w:rPr>
      <w:t>6</w:t>
    </w:r>
    <w:r w:rsidRPr="000269DD">
      <w:rPr>
        <w:rStyle w:val="Nmerodepgina"/>
        <w:rFonts w:ascii="Garamond" w:hAnsi="Garamond" w:cs="Arial"/>
        <w:sz w:val="16"/>
        <w:szCs w:val="16"/>
      </w:rPr>
      <w:fldChar w:fldCharType="end"/>
    </w:r>
    <w:r w:rsidRPr="000269DD">
      <w:rPr>
        <w:rStyle w:val="Nmerodepgina"/>
        <w:rFonts w:ascii="Garamond" w:hAnsi="Garamond" w:cs="Arial"/>
        <w:sz w:val="16"/>
        <w:szCs w:val="16"/>
      </w:rPr>
      <w:t xml:space="preserve"> de </w:t>
    </w:r>
    <w:r w:rsidRPr="000269DD">
      <w:rPr>
        <w:rStyle w:val="Nmerodepgina"/>
        <w:rFonts w:ascii="Garamond" w:hAnsi="Garamond" w:cs="Arial"/>
        <w:sz w:val="16"/>
        <w:szCs w:val="16"/>
      </w:rPr>
      <w:fldChar w:fldCharType="begin"/>
    </w:r>
    <w:r w:rsidRPr="000269DD">
      <w:rPr>
        <w:rStyle w:val="Nmerodepgina"/>
        <w:rFonts w:ascii="Garamond" w:hAnsi="Garamond" w:cs="Arial"/>
        <w:sz w:val="16"/>
        <w:szCs w:val="16"/>
      </w:rPr>
      <w:instrText xml:space="preserve"> NUMPAGES \*Arabic </w:instrText>
    </w:r>
    <w:r w:rsidRPr="000269DD">
      <w:rPr>
        <w:rStyle w:val="Nmerodepgina"/>
        <w:rFonts w:ascii="Garamond" w:hAnsi="Garamond" w:cs="Arial"/>
        <w:sz w:val="16"/>
        <w:szCs w:val="16"/>
      </w:rPr>
      <w:fldChar w:fldCharType="separate"/>
    </w:r>
    <w:r w:rsidR="00F5358F">
      <w:rPr>
        <w:rStyle w:val="Nmerodepgina"/>
        <w:rFonts w:ascii="Garamond" w:hAnsi="Garamond" w:cs="Arial"/>
        <w:noProof/>
        <w:sz w:val="16"/>
        <w:szCs w:val="16"/>
      </w:rPr>
      <w:t>6</w:t>
    </w:r>
    <w:r w:rsidRPr="000269DD">
      <w:rPr>
        <w:rStyle w:val="Nmerodepgina"/>
        <w:rFonts w:ascii="Garamond" w:hAnsi="Garamond"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5A0FE" w14:textId="77777777" w:rsidR="00366587" w:rsidRDefault="00366587">
      <w:r>
        <w:separator/>
      </w:r>
    </w:p>
  </w:footnote>
  <w:footnote w:type="continuationSeparator" w:id="0">
    <w:p w14:paraId="287866B4" w14:textId="77777777" w:rsidR="00366587" w:rsidRDefault="00366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E360C" w14:textId="4147B52C" w:rsidR="00DF506D" w:rsidRPr="001F5CD6" w:rsidRDefault="0091524D" w:rsidP="001F5CD6">
    <w:pPr>
      <w:pStyle w:val="Encabezado"/>
      <w:jc w:val="center"/>
      <w:rPr>
        <w:sz w:val="16"/>
        <w:szCs w:val="16"/>
      </w:rPr>
    </w:pPr>
    <w:r>
      <w:rPr>
        <w:noProof/>
        <w:lang w:val="es-CO" w:eastAsia="es-CO"/>
      </w:rPr>
      <w:drawing>
        <wp:inline distT="0" distB="0" distL="0" distR="0" wp14:anchorId="3ABF3C55" wp14:editId="1863A1ED">
          <wp:extent cx="914400" cy="8763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solidFill>
                    <a:srgbClr val="FFFFFF">
                      <a:alpha val="0"/>
                    </a:srgbClr>
                  </a:solidFill>
                  <a:ln>
                    <a:noFill/>
                  </a:ln>
                </pic:spPr>
              </pic:pic>
            </a:graphicData>
          </a:graphic>
        </wp:inline>
      </w:drawing>
    </w:r>
  </w:p>
  <w:p w14:paraId="596C605F" w14:textId="04650E03" w:rsidR="00DF506D" w:rsidRPr="00837253" w:rsidRDefault="00DF506D">
    <w:pPr>
      <w:ind w:right="99"/>
      <w:jc w:val="center"/>
      <w:rPr>
        <w:rFonts w:ascii="Garamond" w:hAnsi="Garamond" w:cs="Garamond"/>
        <w:b/>
        <w:bCs/>
        <w:color w:val="auto"/>
        <w:szCs w:val="24"/>
        <w:lang w:val="es-MX"/>
      </w:rPr>
    </w:pPr>
    <w:r w:rsidRPr="00837253">
      <w:rPr>
        <w:rFonts w:ascii="Garamond" w:hAnsi="Garamond" w:cs="Garamond"/>
        <w:b/>
        <w:bCs/>
        <w:color w:val="auto"/>
        <w:szCs w:val="24"/>
      </w:rPr>
      <w:t xml:space="preserve">ACTA DE LIQUIDACIÓN DEL CONTRATO </w:t>
    </w:r>
    <w:r w:rsidR="00837253" w:rsidRPr="00837253">
      <w:rPr>
        <w:rFonts w:ascii="Garamond" w:hAnsi="Garamond" w:cs="Garamond"/>
        <w:b/>
        <w:bCs/>
        <w:color w:val="auto"/>
        <w:szCs w:val="24"/>
      </w:rPr>
      <w:t>DE</w:t>
    </w:r>
    <w:r w:rsidR="005E4143">
      <w:rPr>
        <w:rFonts w:ascii="Garamond" w:hAnsi="Garamond" w:cs="Garamond"/>
        <w:b/>
        <w:bCs/>
        <w:color w:val="auto"/>
        <w:szCs w:val="24"/>
      </w:rPr>
      <w:t xml:space="preserve"> </w:t>
    </w:r>
    <w:r w:rsidR="00837253" w:rsidRPr="00837253">
      <w:rPr>
        <w:rFonts w:ascii="Garamond" w:hAnsi="Garamond" w:cs="Garamond"/>
        <w:b/>
        <w:bCs/>
        <w:color w:val="auto"/>
        <w:szCs w:val="24"/>
      </w:rPr>
      <w:t>INTERVENTORIA 2</w:t>
    </w:r>
    <w:r w:rsidR="007A4C5D">
      <w:rPr>
        <w:rFonts w:ascii="Garamond" w:hAnsi="Garamond" w:cs="Garamond"/>
        <w:b/>
        <w:bCs/>
        <w:color w:val="auto"/>
        <w:szCs w:val="24"/>
      </w:rPr>
      <w:t>39</w:t>
    </w:r>
    <w:r w:rsidRPr="00837253">
      <w:rPr>
        <w:rFonts w:ascii="Garamond" w:hAnsi="Garamond" w:cs="Garamond"/>
        <w:b/>
        <w:bCs/>
        <w:color w:val="auto"/>
        <w:szCs w:val="24"/>
      </w:rPr>
      <w:t xml:space="preserve"> </w:t>
    </w:r>
    <w:r w:rsidR="00AA434A" w:rsidRPr="00837253">
      <w:rPr>
        <w:rFonts w:ascii="Garamond" w:hAnsi="Garamond" w:cs="Garamond"/>
        <w:b/>
        <w:bCs/>
        <w:color w:val="auto"/>
        <w:szCs w:val="24"/>
      </w:rPr>
      <w:t xml:space="preserve">DE </w:t>
    </w:r>
    <w:r w:rsidR="00837253" w:rsidRPr="00837253">
      <w:rPr>
        <w:rFonts w:ascii="Garamond" w:hAnsi="Garamond" w:cs="Garamond"/>
        <w:b/>
        <w:bCs/>
        <w:color w:val="auto"/>
        <w:szCs w:val="24"/>
      </w:rPr>
      <w:t>202</w:t>
    </w:r>
    <w:r w:rsidR="007A4C5D">
      <w:rPr>
        <w:rFonts w:ascii="Garamond" w:hAnsi="Garamond" w:cs="Garamond"/>
        <w:b/>
        <w:bCs/>
        <w:color w:val="auto"/>
        <w:szCs w:val="24"/>
      </w:rPr>
      <w:t>1</w:t>
    </w:r>
    <w:r w:rsidR="00837253" w:rsidRPr="00837253">
      <w:rPr>
        <w:rFonts w:ascii="Garamond" w:hAnsi="Garamond" w:cs="Garamond"/>
        <w:b/>
        <w:bCs/>
        <w:color w:val="auto"/>
        <w:szCs w:val="24"/>
      </w:rPr>
      <w:t xml:space="preserve"> </w:t>
    </w:r>
    <w:r w:rsidRPr="00837253">
      <w:rPr>
        <w:rFonts w:ascii="Garamond" w:hAnsi="Garamond" w:cs="Garamond"/>
        <w:b/>
        <w:bCs/>
        <w:color w:val="auto"/>
        <w:szCs w:val="24"/>
        <w:lang w:val="es-MX"/>
      </w:rPr>
      <w:t xml:space="preserve">CELEBRADO ENTRE </w:t>
    </w:r>
    <w:r w:rsidR="00DE1254" w:rsidRPr="00837253">
      <w:rPr>
        <w:rFonts w:ascii="Garamond" w:hAnsi="Garamond" w:cs="Garamond"/>
        <w:b/>
        <w:bCs/>
        <w:color w:val="auto"/>
        <w:szCs w:val="24"/>
        <w:lang w:val="es-MX"/>
      </w:rPr>
      <w:t xml:space="preserve">ALCALDIA LOCAL </w:t>
    </w:r>
    <w:r w:rsidR="001F5CD6" w:rsidRPr="00837253">
      <w:rPr>
        <w:rFonts w:ascii="Garamond" w:hAnsi="Garamond" w:cs="Garamond"/>
        <w:b/>
        <w:bCs/>
        <w:color w:val="auto"/>
        <w:szCs w:val="24"/>
        <w:lang w:val="es-MX"/>
      </w:rPr>
      <w:t>DE TUNJUELITO</w:t>
    </w:r>
    <w:r w:rsidR="007A4C5D">
      <w:rPr>
        <w:rFonts w:ascii="Garamond" w:hAnsi="Garamond" w:cs="Garamond"/>
        <w:b/>
        <w:bCs/>
        <w:color w:val="auto"/>
        <w:szCs w:val="24"/>
        <w:lang w:val="es-MX"/>
      </w:rPr>
      <w:t>.</w:t>
    </w:r>
    <w:r w:rsidR="00DE1254" w:rsidRPr="00837253">
      <w:rPr>
        <w:rFonts w:ascii="Garamond" w:hAnsi="Garamond" w:cs="Garamond"/>
        <w:b/>
        <w:bCs/>
        <w:color w:val="auto"/>
        <w:szCs w:val="24"/>
        <w:lang w:val="es-MX"/>
      </w:rPr>
      <w:t xml:space="preserve"> </w:t>
    </w:r>
    <w:r w:rsidR="00AA434A" w:rsidRPr="00837253">
      <w:rPr>
        <w:rFonts w:ascii="Garamond" w:hAnsi="Garamond" w:cs="Garamond"/>
        <w:b/>
        <w:bCs/>
        <w:color w:val="auto"/>
        <w:szCs w:val="24"/>
        <w:lang w:val="es-MX"/>
      </w:rPr>
      <w:t>NIT</w:t>
    </w:r>
    <w:r w:rsidR="005E4143">
      <w:rPr>
        <w:rFonts w:ascii="Garamond" w:hAnsi="Garamond" w:cs="Garamond"/>
        <w:b/>
        <w:bCs/>
        <w:color w:val="auto"/>
        <w:szCs w:val="24"/>
        <w:lang w:val="es-MX"/>
      </w:rPr>
      <w:t xml:space="preserve"> </w:t>
    </w:r>
    <w:r w:rsidR="005E4143">
      <w:rPr>
        <w:rFonts w:ascii="Times New Roman" w:hAnsi="Times New Roman" w:cs="Times New Roman"/>
        <w:b/>
        <w:color w:val="auto"/>
        <w:szCs w:val="24"/>
        <w:lang w:val="es-ES_tradnl" w:eastAsia="ar-SA"/>
      </w:rPr>
      <w:t>899</w:t>
    </w:r>
    <w:r w:rsidR="005E4143" w:rsidRPr="007B7429">
      <w:rPr>
        <w:rFonts w:ascii="Times New Roman" w:hAnsi="Times New Roman" w:cs="Times New Roman"/>
        <w:b/>
        <w:color w:val="auto"/>
        <w:szCs w:val="24"/>
        <w:lang w:val="es-ES_tradnl" w:eastAsia="ar-SA"/>
      </w:rPr>
      <w:t>.</w:t>
    </w:r>
    <w:r w:rsidR="005E4143">
      <w:rPr>
        <w:rFonts w:ascii="Times New Roman" w:hAnsi="Times New Roman" w:cs="Times New Roman"/>
        <w:b/>
        <w:color w:val="auto"/>
        <w:szCs w:val="24"/>
        <w:lang w:val="es-ES_tradnl" w:eastAsia="ar-SA"/>
      </w:rPr>
      <w:t>999</w:t>
    </w:r>
    <w:r w:rsidR="005E4143" w:rsidRPr="007B7429">
      <w:rPr>
        <w:rFonts w:ascii="Times New Roman" w:hAnsi="Times New Roman" w:cs="Times New Roman"/>
        <w:b/>
        <w:color w:val="auto"/>
        <w:szCs w:val="24"/>
        <w:lang w:val="es-ES_tradnl" w:eastAsia="ar-SA"/>
      </w:rPr>
      <w:t>.</w:t>
    </w:r>
    <w:r w:rsidR="005E4143">
      <w:rPr>
        <w:rFonts w:ascii="Times New Roman" w:hAnsi="Times New Roman" w:cs="Times New Roman"/>
        <w:b/>
        <w:color w:val="auto"/>
        <w:szCs w:val="24"/>
        <w:lang w:val="es-ES_tradnl" w:eastAsia="ar-SA"/>
      </w:rPr>
      <w:t>061</w:t>
    </w:r>
    <w:r w:rsidR="005E4143" w:rsidRPr="007B7429">
      <w:rPr>
        <w:rFonts w:ascii="Times New Roman" w:hAnsi="Times New Roman" w:cs="Times New Roman"/>
        <w:b/>
        <w:color w:val="auto"/>
        <w:szCs w:val="24"/>
        <w:lang w:val="es-ES_tradnl" w:eastAsia="ar-SA"/>
      </w:rPr>
      <w:t>-</w:t>
    </w:r>
    <w:r w:rsidR="005E4143">
      <w:rPr>
        <w:rFonts w:ascii="Times New Roman" w:hAnsi="Times New Roman" w:cs="Times New Roman"/>
        <w:b/>
        <w:color w:val="auto"/>
        <w:szCs w:val="24"/>
        <w:lang w:val="es-ES_tradnl" w:eastAsia="ar-SA"/>
      </w:rPr>
      <w:t>9</w:t>
    </w:r>
    <w:r w:rsidRPr="00837253">
      <w:rPr>
        <w:rFonts w:ascii="Garamond" w:hAnsi="Garamond" w:cs="Garamond"/>
        <w:b/>
        <w:bCs/>
        <w:color w:val="auto"/>
        <w:szCs w:val="24"/>
        <w:lang w:val="es-MX"/>
      </w:rPr>
      <w:t xml:space="preserve">, </w:t>
    </w:r>
    <w:r w:rsidR="00AA434A" w:rsidRPr="00837253">
      <w:rPr>
        <w:rFonts w:ascii="Garamond" w:hAnsi="Garamond" w:cs="Garamond"/>
        <w:b/>
        <w:bCs/>
        <w:color w:val="auto"/>
        <w:szCs w:val="24"/>
        <w:lang w:val="es-MX"/>
      </w:rPr>
      <w:t xml:space="preserve">Y </w:t>
    </w:r>
    <w:r w:rsidR="007A4C5D">
      <w:rPr>
        <w:rFonts w:ascii="Garamond" w:hAnsi="Garamond" w:cs="Garamond"/>
        <w:b/>
        <w:bCs/>
        <w:color w:val="auto"/>
        <w:szCs w:val="24"/>
        <w:lang w:val="es-MX"/>
      </w:rPr>
      <w:t>NOVA SARMIENTO CONSTRUCCIONES LTDA.</w:t>
    </w:r>
    <w:r w:rsidR="00837253" w:rsidRPr="00837253">
      <w:rPr>
        <w:rFonts w:ascii="Garamond" w:hAnsi="Garamond" w:cs="Garamond"/>
        <w:b/>
        <w:bCs/>
        <w:color w:val="auto"/>
        <w:szCs w:val="24"/>
        <w:lang w:val="es-MX"/>
      </w:rPr>
      <w:t xml:space="preserve"> </w:t>
    </w:r>
    <w:r w:rsidR="003141A9" w:rsidRPr="00837253">
      <w:rPr>
        <w:rFonts w:ascii="Garamond" w:hAnsi="Garamond" w:cs="Garamond"/>
        <w:b/>
        <w:bCs/>
        <w:color w:val="auto"/>
        <w:szCs w:val="24"/>
        <w:lang w:val="es-MX"/>
      </w:rPr>
      <w:t>NIT</w:t>
    </w:r>
    <w:r w:rsidR="00AA434A" w:rsidRPr="00837253">
      <w:rPr>
        <w:rFonts w:ascii="Garamond" w:hAnsi="Garamond" w:cs="Garamond"/>
        <w:b/>
        <w:bCs/>
        <w:color w:val="auto"/>
        <w:szCs w:val="24"/>
        <w:lang w:val="es-MX"/>
      </w:rPr>
      <w:t xml:space="preserve"> </w:t>
    </w:r>
    <w:r w:rsidR="00A43313" w:rsidRPr="00A43313">
      <w:rPr>
        <w:rFonts w:ascii="Garamond" w:hAnsi="Garamond"/>
        <w:b/>
        <w:bCs/>
        <w:color w:val="auto"/>
        <w:szCs w:val="24"/>
        <w:lang w:val="es-MX"/>
      </w:rPr>
      <w:t>90</w:t>
    </w:r>
    <w:r w:rsidR="007A4C5D">
      <w:rPr>
        <w:rFonts w:ascii="Garamond" w:hAnsi="Garamond"/>
        <w:b/>
        <w:bCs/>
        <w:color w:val="auto"/>
        <w:szCs w:val="24"/>
        <w:lang w:val="es-MX"/>
      </w:rPr>
      <w:t>0.077.727-1</w:t>
    </w:r>
    <w:r w:rsidR="005E4143">
      <w:rPr>
        <w:rFonts w:ascii="Garamond" w:hAnsi="Garamond"/>
        <w:b/>
        <w:bCs/>
        <w:color w:val="auto"/>
        <w:szCs w:val="24"/>
        <w:lang w:val="es-MX"/>
      </w:rPr>
      <w:t>.</w:t>
    </w:r>
  </w:p>
  <w:p w14:paraId="2DB9F993" w14:textId="77777777" w:rsidR="00DF506D" w:rsidRDefault="00DF506D">
    <w:pPr>
      <w:ind w:right="99"/>
      <w:jc w:val="both"/>
      <w:rPr>
        <w:rFonts w:ascii="Garamond" w:hAnsi="Garamond" w:cs="Garamond"/>
        <w:b/>
        <w:color w:val="FF66FF"/>
        <w:szCs w:val="24"/>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6"/>
    <w:lvl w:ilvl="0">
      <w:start w:val="5"/>
      <w:numFmt w:val="decimal"/>
      <w:lvlText w:val="%1."/>
      <w:lvlJc w:val="left"/>
      <w:pPr>
        <w:tabs>
          <w:tab w:val="num" w:pos="708"/>
        </w:tabs>
        <w:ind w:left="1065" w:hanging="705"/>
      </w:pPr>
      <w:rPr>
        <w:b/>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730418532">
    <w:abstractNumId w:val="0"/>
  </w:num>
  <w:num w:numId="2" w16cid:durableId="148171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9DD"/>
    <w:rsid w:val="00023EAA"/>
    <w:rsid w:val="000269DD"/>
    <w:rsid w:val="0003696C"/>
    <w:rsid w:val="000440AA"/>
    <w:rsid w:val="00072A3C"/>
    <w:rsid w:val="000A1241"/>
    <w:rsid w:val="000A7B7A"/>
    <w:rsid w:val="000B2264"/>
    <w:rsid w:val="000D286F"/>
    <w:rsid w:val="000E11BF"/>
    <w:rsid w:val="00110C05"/>
    <w:rsid w:val="00113D88"/>
    <w:rsid w:val="00116777"/>
    <w:rsid w:val="0013041C"/>
    <w:rsid w:val="00130752"/>
    <w:rsid w:val="00166438"/>
    <w:rsid w:val="001779FD"/>
    <w:rsid w:val="001D1864"/>
    <w:rsid w:val="001F5CD6"/>
    <w:rsid w:val="002530B7"/>
    <w:rsid w:val="00276D33"/>
    <w:rsid w:val="00283EBC"/>
    <w:rsid w:val="00284D2A"/>
    <w:rsid w:val="00294A01"/>
    <w:rsid w:val="002B65F7"/>
    <w:rsid w:val="00310EF7"/>
    <w:rsid w:val="003141A9"/>
    <w:rsid w:val="003150F6"/>
    <w:rsid w:val="00336358"/>
    <w:rsid w:val="00366587"/>
    <w:rsid w:val="00381A1C"/>
    <w:rsid w:val="003A6292"/>
    <w:rsid w:val="003C46CD"/>
    <w:rsid w:val="003D1893"/>
    <w:rsid w:val="003D5452"/>
    <w:rsid w:val="003F10D7"/>
    <w:rsid w:val="00404CAC"/>
    <w:rsid w:val="004420D5"/>
    <w:rsid w:val="00461019"/>
    <w:rsid w:val="00483B69"/>
    <w:rsid w:val="00497503"/>
    <w:rsid w:val="004C5120"/>
    <w:rsid w:val="004E06D0"/>
    <w:rsid w:val="0050300C"/>
    <w:rsid w:val="00523B3F"/>
    <w:rsid w:val="00526736"/>
    <w:rsid w:val="00551FFA"/>
    <w:rsid w:val="00584A95"/>
    <w:rsid w:val="005931C7"/>
    <w:rsid w:val="005948BA"/>
    <w:rsid w:val="00595D2B"/>
    <w:rsid w:val="005A0DF1"/>
    <w:rsid w:val="005D76DD"/>
    <w:rsid w:val="005E4143"/>
    <w:rsid w:val="005F354D"/>
    <w:rsid w:val="0065097A"/>
    <w:rsid w:val="00667A3D"/>
    <w:rsid w:val="00695445"/>
    <w:rsid w:val="006A038A"/>
    <w:rsid w:val="006C71AD"/>
    <w:rsid w:val="006E42F6"/>
    <w:rsid w:val="00704145"/>
    <w:rsid w:val="0070714F"/>
    <w:rsid w:val="007119C5"/>
    <w:rsid w:val="0074060C"/>
    <w:rsid w:val="0075315E"/>
    <w:rsid w:val="00775B21"/>
    <w:rsid w:val="007A0777"/>
    <w:rsid w:val="007A4C5D"/>
    <w:rsid w:val="007B4096"/>
    <w:rsid w:val="007D78EE"/>
    <w:rsid w:val="007E09A7"/>
    <w:rsid w:val="007E4E18"/>
    <w:rsid w:val="00837253"/>
    <w:rsid w:val="008A5062"/>
    <w:rsid w:val="008B472C"/>
    <w:rsid w:val="008B7C66"/>
    <w:rsid w:val="008C2E71"/>
    <w:rsid w:val="008D144F"/>
    <w:rsid w:val="008D1A80"/>
    <w:rsid w:val="008E3EF6"/>
    <w:rsid w:val="008F1B48"/>
    <w:rsid w:val="0090615D"/>
    <w:rsid w:val="0091524D"/>
    <w:rsid w:val="00967C37"/>
    <w:rsid w:val="00967FF8"/>
    <w:rsid w:val="00980A8B"/>
    <w:rsid w:val="00987B30"/>
    <w:rsid w:val="009E0708"/>
    <w:rsid w:val="009F1F57"/>
    <w:rsid w:val="00A03E75"/>
    <w:rsid w:val="00A04B60"/>
    <w:rsid w:val="00A21B3F"/>
    <w:rsid w:val="00A36FD5"/>
    <w:rsid w:val="00A40588"/>
    <w:rsid w:val="00A43313"/>
    <w:rsid w:val="00A44896"/>
    <w:rsid w:val="00A5539B"/>
    <w:rsid w:val="00A74387"/>
    <w:rsid w:val="00A90E98"/>
    <w:rsid w:val="00AA2A33"/>
    <w:rsid w:val="00AA434A"/>
    <w:rsid w:val="00AD5953"/>
    <w:rsid w:val="00AE12DD"/>
    <w:rsid w:val="00B12939"/>
    <w:rsid w:val="00B20872"/>
    <w:rsid w:val="00B27A08"/>
    <w:rsid w:val="00BA50A4"/>
    <w:rsid w:val="00BB5460"/>
    <w:rsid w:val="00BC1EDC"/>
    <w:rsid w:val="00BD7B16"/>
    <w:rsid w:val="00BF27ED"/>
    <w:rsid w:val="00C01F29"/>
    <w:rsid w:val="00C1031A"/>
    <w:rsid w:val="00C232C2"/>
    <w:rsid w:val="00C501A2"/>
    <w:rsid w:val="00C61709"/>
    <w:rsid w:val="00C8011D"/>
    <w:rsid w:val="00C82A25"/>
    <w:rsid w:val="00CA7D65"/>
    <w:rsid w:val="00D13665"/>
    <w:rsid w:val="00D14C61"/>
    <w:rsid w:val="00D25A6C"/>
    <w:rsid w:val="00D56109"/>
    <w:rsid w:val="00D646E5"/>
    <w:rsid w:val="00D73AC4"/>
    <w:rsid w:val="00D83E4B"/>
    <w:rsid w:val="00D86271"/>
    <w:rsid w:val="00DA3658"/>
    <w:rsid w:val="00DB1D4C"/>
    <w:rsid w:val="00DE0204"/>
    <w:rsid w:val="00DE1254"/>
    <w:rsid w:val="00DF506D"/>
    <w:rsid w:val="00E00E6D"/>
    <w:rsid w:val="00E23E69"/>
    <w:rsid w:val="00E32F80"/>
    <w:rsid w:val="00E3671F"/>
    <w:rsid w:val="00E473DD"/>
    <w:rsid w:val="00ED4EDD"/>
    <w:rsid w:val="00EE59FB"/>
    <w:rsid w:val="00EE6D6A"/>
    <w:rsid w:val="00F10F0A"/>
    <w:rsid w:val="00F15544"/>
    <w:rsid w:val="00F21440"/>
    <w:rsid w:val="00F26E20"/>
    <w:rsid w:val="00F5358F"/>
    <w:rsid w:val="00F60FCC"/>
    <w:rsid w:val="00FA33FD"/>
    <w:rsid w:val="00FA799D"/>
    <w:rsid w:val="00FE37F3"/>
    <w:rsid w:val="00FE634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D0B704"/>
  <w15:chartTrackingRefBased/>
  <w15:docId w15:val="{8653FC57-F340-46B8-A06C-21E4263D9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color w:val="000000"/>
      <w:sz w:val="24"/>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u w:val="none"/>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Times New Roman"/>
      <w:b/>
      <w:u w:val="single"/>
    </w:rPr>
  </w:style>
  <w:style w:type="character" w:customStyle="1" w:styleId="WW8Num3z1">
    <w:name w:val="WW8Num3z1"/>
    <w:rPr>
      <w:rFonts w:cs="Times New Roman"/>
    </w:rPr>
  </w:style>
  <w:style w:type="character" w:customStyle="1" w:styleId="WW8Num4z0">
    <w:name w:val="WW8Num4z0"/>
    <w:rPr>
      <w:u w:val="none"/>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Times New Roman"/>
      <w:b/>
    </w:rPr>
  </w:style>
  <w:style w:type="character" w:customStyle="1" w:styleId="WW8Num5z1">
    <w:name w:val="WW8Num5z1"/>
    <w:rPr>
      <w:rFonts w:cs="Times New Roman"/>
    </w:rPr>
  </w:style>
  <w:style w:type="character" w:customStyle="1" w:styleId="WW8Num6z0">
    <w:name w:val="WW8Num6z0"/>
    <w:rPr>
      <w:b/>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eastAsia="Times New Roman"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Symbol" w:eastAsia="Times New Roman"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u w:val="none"/>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u w:val="none"/>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u w:val="none"/>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eastAsia="Times New Roman"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b/>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Fuentedeprrafopredeter1">
    <w:name w:val="Fuente de párrafo predeter.1"/>
  </w:style>
  <w:style w:type="character" w:customStyle="1" w:styleId="CarCar3">
    <w:name w:val="Car Car3"/>
    <w:rPr>
      <w:rFonts w:cs="Times New Roman"/>
      <w:color w:val="000000"/>
      <w:sz w:val="2"/>
      <w:lang w:val="es-ES"/>
    </w:rPr>
  </w:style>
  <w:style w:type="character" w:customStyle="1" w:styleId="CarCar2">
    <w:name w:val="Car Car2"/>
    <w:rPr>
      <w:rFonts w:ascii="Arial" w:hAnsi="Arial" w:cs="Times New Roman"/>
      <w:color w:val="000000"/>
      <w:sz w:val="24"/>
      <w:lang w:val="es-ES"/>
    </w:rPr>
  </w:style>
  <w:style w:type="character" w:customStyle="1" w:styleId="CarCar1">
    <w:name w:val="Car Car1"/>
    <w:rPr>
      <w:rFonts w:ascii="Arial" w:hAnsi="Arial" w:cs="Times New Roman"/>
      <w:color w:val="000000"/>
      <w:sz w:val="24"/>
      <w:lang w:val="es-ES"/>
    </w:rPr>
  </w:style>
  <w:style w:type="character" w:styleId="Hipervnculo">
    <w:name w:val="Hyperlink"/>
    <w:rPr>
      <w:rFonts w:cs="Times New Roman"/>
      <w:color w:val="0000FF"/>
      <w:u w:val="single"/>
    </w:rPr>
  </w:style>
  <w:style w:type="character" w:customStyle="1" w:styleId="CarCar">
    <w:name w:val="Car Car"/>
    <w:rPr>
      <w:rFonts w:ascii="Arial" w:hAnsi="Arial" w:cs="Times New Roman"/>
      <w:color w:val="000000"/>
      <w:sz w:val="24"/>
      <w:lang w:val="es-ES"/>
    </w:rPr>
  </w:style>
  <w:style w:type="character" w:styleId="Nmerodepgina">
    <w:name w:val="page number"/>
    <w:rPr>
      <w:rFonts w:cs="Times New Roman"/>
    </w:rPr>
  </w:style>
  <w:style w:type="character" w:customStyle="1" w:styleId="FooterChar">
    <w:name w:val="Footer Char"/>
    <w:rPr>
      <w:rFonts w:ascii="Times New Roman" w:hAnsi="Times New Roman" w:cs="Times New Roman"/>
      <w:sz w:val="24"/>
      <w:szCs w:val="24"/>
      <w:lang w:val="es-ES"/>
    </w:rPr>
  </w:style>
  <w:style w:type="character" w:customStyle="1" w:styleId="CarCar5">
    <w:name w:val="Car Car5"/>
    <w:rPr>
      <w:lang w:val="es-CO" w:bidi="ar-SA"/>
    </w:rPr>
  </w:style>
  <w:style w:type="paragraph" w:customStyle="1" w:styleId="Encabezado1">
    <w:name w:val="Encabezado1"/>
    <w:basedOn w:val="Normal"/>
    <w:next w:val="Textoindependiente"/>
    <w:pPr>
      <w:jc w:val="center"/>
    </w:pPr>
    <w:rPr>
      <w:b/>
      <w:sz w:val="20"/>
      <w:lang w:val="es-MX"/>
    </w:rPr>
  </w:style>
  <w:style w:type="paragraph" w:styleId="Textoindependiente">
    <w:name w:val="Body Text"/>
    <w:basedOn w:val="Normal"/>
    <w:pPr>
      <w:spacing w:after="120"/>
    </w:pPr>
  </w:style>
  <w:style w:type="paragraph" w:styleId="Lista">
    <w:name w:val="List"/>
    <w:basedOn w:val="Textoindependiente"/>
    <w:rPr>
      <w:rFonts w:cs="Lohit Hindi"/>
    </w:rPr>
  </w:style>
  <w:style w:type="paragraph" w:styleId="Descripcin">
    <w:name w:val="caption"/>
    <w:aliases w:val="grafica,Car Car Car Car Car Car,Car Car Car Car Car Car Car Car,Car Car Car Car Car Car Car Car Car,Car Car Car Car Car,Car Car Car Car,Epígrafe Car Car,Figura Car,Figura Car Car,Tabla1,Tabla2, Car,Título tabla/gráfica1,A Car,A"/>
    <w:basedOn w:val="Normal"/>
    <w:link w:val="DescripcinCar"/>
    <w:uiPriority w:val="99"/>
    <w:qFormat/>
    <w:pPr>
      <w:suppressLineNumbers/>
      <w:spacing w:before="120" w:after="120"/>
    </w:pPr>
    <w:rPr>
      <w:rFonts w:cs="Lohit Hindi"/>
      <w:i/>
      <w:iCs/>
      <w:szCs w:val="24"/>
    </w:rPr>
  </w:style>
  <w:style w:type="paragraph" w:customStyle="1" w:styleId="ndice">
    <w:name w:val="Índice"/>
    <w:basedOn w:val="Normal"/>
    <w:pPr>
      <w:suppressLineNumbers/>
    </w:pPr>
    <w:rPr>
      <w:rFonts w:cs="Lohit Hindi"/>
    </w:rPr>
  </w:style>
  <w:style w:type="paragraph" w:styleId="Textodeglobo">
    <w:name w:val="Balloon Text"/>
    <w:basedOn w:val="Normal"/>
    <w:rPr>
      <w:rFonts w:ascii="Tahoma" w:hAnsi="Tahoma" w:cs="Tahoma"/>
      <w:sz w:val="16"/>
      <w:szCs w:val="16"/>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arCarCar">
    <w:name w:val="Car Car Car"/>
    <w:basedOn w:val="Normal"/>
    <w:pPr>
      <w:spacing w:after="160" w:line="240" w:lineRule="exact"/>
    </w:pPr>
    <w:rPr>
      <w:rFonts w:ascii="Verdana" w:hAnsi="Verdana" w:cs="Verdana"/>
      <w:sz w:val="20"/>
      <w:szCs w:val="24"/>
      <w:lang w:val="en-US"/>
    </w:rPr>
  </w:style>
  <w:style w:type="paragraph" w:customStyle="1" w:styleId="Textoindependiente21">
    <w:name w:val="Texto independiente 21"/>
    <w:basedOn w:val="Normal"/>
    <w:pPr>
      <w:jc w:val="both"/>
    </w:pPr>
    <w:rPr>
      <w:rFonts w:ascii="Bookman Old Style" w:hAnsi="Bookman Old Style" w:cs="Bookman Old Style"/>
      <w:sz w:val="20"/>
    </w:rPr>
  </w:style>
  <w:style w:type="paragraph" w:customStyle="1" w:styleId="Car">
    <w:name w:val="Car"/>
    <w:basedOn w:val="Normal"/>
    <w:pPr>
      <w:spacing w:after="160" w:line="240" w:lineRule="exact"/>
    </w:pPr>
    <w:rPr>
      <w:rFonts w:ascii="Verdana" w:hAnsi="Verdana" w:cs="Verdana"/>
      <w:sz w:val="20"/>
      <w:szCs w:val="24"/>
      <w:lang w:val="en-US"/>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character" w:styleId="Refdecomentario">
    <w:name w:val="annotation reference"/>
    <w:uiPriority w:val="99"/>
    <w:semiHidden/>
    <w:unhideWhenUsed/>
    <w:rsid w:val="0003696C"/>
    <w:rPr>
      <w:sz w:val="16"/>
      <w:szCs w:val="16"/>
    </w:rPr>
  </w:style>
  <w:style w:type="paragraph" w:styleId="Textocomentario">
    <w:name w:val="annotation text"/>
    <w:basedOn w:val="Normal"/>
    <w:link w:val="TextocomentarioCar"/>
    <w:uiPriority w:val="99"/>
    <w:unhideWhenUsed/>
    <w:rsid w:val="0003696C"/>
    <w:rPr>
      <w:sz w:val="20"/>
    </w:rPr>
  </w:style>
  <w:style w:type="character" w:customStyle="1" w:styleId="TextocomentarioCar">
    <w:name w:val="Texto comentario Car"/>
    <w:link w:val="Textocomentario"/>
    <w:uiPriority w:val="99"/>
    <w:rsid w:val="0003696C"/>
    <w:rPr>
      <w:rFonts w:ascii="Arial" w:hAnsi="Arial" w:cs="Arial"/>
      <w:color w:val="000000"/>
      <w:lang w:val="es-ES" w:eastAsia="zh-CN"/>
    </w:rPr>
  </w:style>
  <w:style w:type="paragraph" w:styleId="Asuntodelcomentario">
    <w:name w:val="annotation subject"/>
    <w:basedOn w:val="Textocomentario"/>
    <w:next w:val="Textocomentario"/>
    <w:link w:val="AsuntodelcomentarioCar"/>
    <w:uiPriority w:val="99"/>
    <w:semiHidden/>
    <w:unhideWhenUsed/>
    <w:rsid w:val="0003696C"/>
    <w:rPr>
      <w:b/>
      <w:bCs/>
    </w:rPr>
  </w:style>
  <w:style w:type="character" w:customStyle="1" w:styleId="AsuntodelcomentarioCar">
    <w:name w:val="Asunto del comentario Car"/>
    <w:link w:val="Asuntodelcomentario"/>
    <w:uiPriority w:val="99"/>
    <w:semiHidden/>
    <w:rsid w:val="0003696C"/>
    <w:rPr>
      <w:rFonts w:ascii="Arial" w:hAnsi="Arial" w:cs="Arial"/>
      <w:b/>
      <w:bCs/>
      <w:color w:val="000000"/>
      <w:lang w:val="es-ES" w:eastAsia="zh-CN"/>
    </w:rPr>
  </w:style>
  <w:style w:type="paragraph" w:customStyle="1" w:styleId="Standard">
    <w:name w:val="Standard"/>
    <w:rsid w:val="00A04B60"/>
    <w:pPr>
      <w:suppressAutoHyphens/>
      <w:autoSpaceDN w:val="0"/>
    </w:pPr>
    <w:rPr>
      <w:kern w:val="3"/>
      <w:lang w:eastAsia="zh-CN"/>
    </w:rPr>
  </w:style>
  <w:style w:type="character" w:customStyle="1" w:styleId="DescripcinCar">
    <w:name w:val="Descripción Car"/>
    <w:aliases w:val="grafica Car,Car Car Car Car Car Car Car,Car Car Car Car Car Car Car Car Car1,Car Car Car Car Car Car Car Car Car Car,Car Car Car Car Car Car1,Car Car Car Car Car1,Epígrafe Car Car Car,Figura Car Car1,Figura Car Car Car,Tabla1 Car,A Car1"/>
    <w:link w:val="Descripcin"/>
    <w:uiPriority w:val="99"/>
    <w:rsid w:val="004C5120"/>
    <w:rPr>
      <w:rFonts w:ascii="Arial" w:hAnsi="Arial" w:cs="Lohit Hindi"/>
      <w:i/>
      <w:iCs/>
      <w:color w:val="000000"/>
      <w:sz w:val="24"/>
      <w:szCs w:val="24"/>
      <w:lang w:val="es-ES" w:eastAsia="zh-CN"/>
    </w:rPr>
  </w:style>
  <w:style w:type="table" w:styleId="Tablaconcuadrcula">
    <w:name w:val="Table Grid"/>
    <w:basedOn w:val="Tablanormal"/>
    <w:uiPriority w:val="59"/>
    <w:rsid w:val="004C5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D5452"/>
    <w:pPr>
      <w:suppressAutoHyphens w:val="0"/>
      <w:spacing w:before="100" w:beforeAutospacing="1" w:after="100" w:afterAutospacing="1"/>
    </w:pPr>
    <w:rPr>
      <w:rFonts w:ascii="Times New Roman" w:hAnsi="Times New Roman" w:cs="Times New Roman"/>
      <w:color w:val="auto"/>
      <w:szCs w:val="24"/>
      <w:lang w:val="es-CO" w:eastAsia="es-CO"/>
    </w:rPr>
  </w:style>
  <w:style w:type="character" w:customStyle="1" w:styleId="normaltextrun">
    <w:name w:val="normaltextrun"/>
    <w:rsid w:val="003D5452"/>
  </w:style>
  <w:style w:type="character" w:customStyle="1" w:styleId="eop">
    <w:name w:val="eop"/>
    <w:rsid w:val="003D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189615">
      <w:bodyDiv w:val="1"/>
      <w:marLeft w:val="0"/>
      <w:marRight w:val="0"/>
      <w:marTop w:val="0"/>
      <w:marBottom w:val="0"/>
      <w:divBdr>
        <w:top w:val="none" w:sz="0" w:space="0" w:color="auto"/>
        <w:left w:val="none" w:sz="0" w:space="0" w:color="auto"/>
        <w:bottom w:val="none" w:sz="0" w:space="0" w:color="auto"/>
        <w:right w:val="none" w:sz="0" w:space="0" w:color="auto"/>
      </w:divBdr>
    </w:div>
    <w:div w:id="495416052">
      <w:bodyDiv w:val="1"/>
      <w:marLeft w:val="0"/>
      <w:marRight w:val="0"/>
      <w:marTop w:val="0"/>
      <w:marBottom w:val="0"/>
      <w:divBdr>
        <w:top w:val="none" w:sz="0" w:space="0" w:color="auto"/>
        <w:left w:val="none" w:sz="0" w:space="0" w:color="auto"/>
        <w:bottom w:val="none" w:sz="0" w:space="0" w:color="auto"/>
        <w:right w:val="none" w:sz="0" w:space="0" w:color="auto"/>
      </w:divBdr>
    </w:div>
    <w:div w:id="501091609">
      <w:bodyDiv w:val="1"/>
      <w:marLeft w:val="0"/>
      <w:marRight w:val="0"/>
      <w:marTop w:val="0"/>
      <w:marBottom w:val="0"/>
      <w:divBdr>
        <w:top w:val="none" w:sz="0" w:space="0" w:color="auto"/>
        <w:left w:val="none" w:sz="0" w:space="0" w:color="auto"/>
        <w:bottom w:val="none" w:sz="0" w:space="0" w:color="auto"/>
        <w:right w:val="none" w:sz="0" w:space="0" w:color="auto"/>
      </w:divBdr>
    </w:div>
    <w:div w:id="625624348">
      <w:bodyDiv w:val="1"/>
      <w:marLeft w:val="0"/>
      <w:marRight w:val="0"/>
      <w:marTop w:val="0"/>
      <w:marBottom w:val="0"/>
      <w:divBdr>
        <w:top w:val="none" w:sz="0" w:space="0" w:color="auto"/>
        <w:left w:val="none" w:sz="0" w:space="0" w:color="auto"/>
        <w:bottom w:val="none" w:sz="0" w:space="0" w:color="auto"/>
        <w:right w:val="none" w:sz="0" w:space="0" w:color="auto"/>
      </w:divBdr>
      <w:divsChild>
        <w:div w:id="105976665">
          <w:marLeft w:val="0"/>
          <w:marRight w:val="0"/>
          <w:marTop w:val="0"/>
          <w:marBottom w:val="0"/>
          <w:divBdr>
            <w:top w:val="none" w:sz="0" w:space="0" w:color="auto"/>
            <w:left w:val="none" w:sz="0" w:space="0" w:color="auto"/>
            <w:bottom w:val="none" w:sz="0" w:space="0" w:color="auto"/>
            <w:right w:val="none" w:sz="0" w:space="0" w:color="auto"/>
          </w:divBdr>
          <w:divsChild>
            <w:div w:id="880285674">
              <w:marLeft w:val="0"/>
              <w:marRight w:val="0"/>
              <w:marTop w:val="0"/>
              <w:marBottom w:val="0"/>
              <w:divBdr>
                <w:top w:val="none" w:sz="0" w:space="0" w:color="auto"/>
                <w:left w:val="none" w:sz="0" w:space="0" w:color="auto"/>
                <w:bottom w:val="none" w:sz="0" w:space="0" w:color="auto"/>
                <w:right w:val="none" w:sz="0" w:space="0" w:color="auto"/>
              </w:divBdr>
            </w:div>
          </w:divsChild>
        </w:div>
        <w:div w:id="173888043">
          <w:marLeft w:val="0"/>
          <w:marRight w:val="0"/>
          <w:marTop w:val="0"/>
          <w:marBottom w:val="0"/>
          <w:divBdr>
            <w:top w:val="none" w:sz="0" w:space="0" w:color="auto"/>
            <w:left w:val="none" w:sz="0" w:space="0" w:color="auto"/>
            <w:bottom w:val="none" w:sz="0" w:space="0" w:color="auto"/>
            <w:right w:val="none" w:sz="0" w:space="0" w:color="auto"/>
          </w:divBdr>
          <w:divsChild>
            <w:div w:id="1588687023">
              <w:marLeft w:val="0"/>
              <w:marRight w:val="0"/>
              <w:marTop w:val="0"/>
              <w:marBottom w:val="0"/>
              <w:divBdr>
                <w:top w:val="none" w:sz="0" w:space="0" w:color="auto"/>
                <w:left w:val="none" w:sz="0" w:space="0" w:color="auto"/>
                <w:bottom w:val="none" w:sz="0" w:space="0" w:color="auto"/>
                <w:right w:val="none" w:sz="0" w:space="0" w:color="auto"/>
              </w:divBdr>
            </w:div>
          </w:divsChild>
        </w:div>
        <w:div w:id="350835276">
          <w:marLeft w:val="0"/>
          <w:marRight w:val="0"/>
          <w:marTop w:val="0"/>
          <w:marBottom w:val="0"/>
          <w:divBdr>
            <w:top w:val="none" w:sz="0" w:space="0" w:color="auto"/>
            <w:left w:val="none" w:sz="0" w:space="0" w:color="auto"/>
            <w:bottom w:val="none" w:sz="0" w:space="0" w:color="auto"/>
            <w:right w:val="none" w:sz="0" w:space="0" w:color="auto"/>
          </w:divBdr>
          <w:divsChild>
            <w:div w:id="1122847806">
              <w:marLeft w:val="0"/>
              <w:marRight w:val="0"/>
              <w:marTop w:val="0"/>
              <w:marBottom w:val="0"/>
              <w:divBdr>
                <w:top w:val="none" w:sz="0" w:space="0" w:color="auto"/>
                <w:left w:val="none" w:sz="0" w:space="0" w:color="auto"/>
                <w:bottom w:val="none" w:sz="0" w:space="0" w:color="auto"/>
                <w:right w:val="none" w:sz="0" w:space="0" w:color="auto"/>
              </w:divBdr>
            </w:div>
          </w:divsChild>
        </w:div>
        <w:div w:id="436100808">
          <w:marLeft w:val="0"/>
          <w:marRight w:val="0"/>
          <w:marTop w:val="0"/>
          <w:marBottom w:val="0"/>
          <w:divBdr>
            <w:top w:val="none" w:sz="0" w:space="0" w:color="auto"/>
            <w:left w:val="none" w:sz="0" w:space="0" w:color="auto"/>
            <w:bottom w:val="none" w:sz="0" w:space="0" w:color="auto"/>
            <w:right w:val="none" w:sz="0" w:space="0" w:color="auto"/>
          </w:divBdr>
          <w:divsChild>
            <w:div w:id="1419598481">
              <w:marLeft w:val="0"/>
              <w:marRight w:val="0"/>
              <w:marTop w:val="0"/>
              <w:marBottom w:val="0"/>
              <w:divBdr>
                <w:top w:val="none" w:sz="0" w:space="0" w:color="auto"/>
                <w:left w:val="none" w:sz="0" w:space="0" w:color="auto"/>
                <w:bottom w:val="none" w:sz="0" w:space="0" w:color="auto"/>
                <w:right w:val="none" w:sz="0" w:space="0" w:color="auto"/>
              </w:divBdr>
            </w:div>
          </w:divsChild>
        </w:div>
        <w:div w:id="905844742">
          <w:marLeft w:val="0"/>
          <w:marRight w:val="0"/>
          <w:marTop w:val="0"/>
          <w:marBottom w:val="0"/>
          <w:divBdr>
            <w:top w:val="none" w:sz="0" w:space="0" w:color="auto"/>
            <w:left w:val="none" w:sz="0" w:space="0" w:color="auto"/>
            <w:bottom w:val="none" w:sz="0" w:space="0" w:color="auto"/>
            <w:right w:val="none" w:sz="0" w:space="0" w:color="auto"/>
          </w:divBdr>
          <w:divsChild>
            <w:div w:id="1616254672">
              <w:marLeft w:val="0"/>
              <w:marRight w:val="0"/>
              <w:marTop w:val="0"/>
              <w:marBottom w:val="0"/>
              <w:divBdr>
                <w:top w:val="none" w:sz="0" w:space="0" w:color="auto"/>
                <w:left w:val="none" w:sz="0" w:space="0" w:color="auto"/>
                <w:bottom w:val="none" w:sz="0" w:space="0" w:color="auto"/>
                <w:right w:val="none" w:sz="0" w:space="0" w:color="auto"/>
              </w:divBdr>
            </w:div>
          </w:divsChild>
        </w:div>
        <w:div w:id="942763958">
          <w:marLeft w:val="0"/>
          <w:marRight w:val="0"/>
          <w:marTop w:val="0"/>
          <w:marBottom w:val="0"/>
          <w:divBdr>
            <w:top w:val="none" w:sz="0" w:space="0" w:color="auto"/>
            <w:left w:val="none" w:sz="0" w:space="0" w:color="auto"/>
            <w:bottom w:val="none" w:sz="0" w:space="0" w:color="auto"/>
            <w:right w:val="none" w:sz="0" w:space="0" w:color="auto"/>
          </w:divBdr>
          <w:divsChild>
            <w:div w:id="829710921">
              <w:marLeft w:val="0"/>
              <w:marRight w:val="0"/>
              <w:marTop w:val="0"/>
              <w:marBottom w:val="0"/>
              <w:divBdr>
                <w:top w:val="none" w:sz="0" w:space="0" w:color="auto"/>
                <w:left w:val="none" w:sz="0" w:space="0" w:color="auto"/>
                <w:bottom w:val="none" w:sz="0" w:space="0" w:color="auto"/>
                <w:right w:val="none" w:sz="0" w:space="0" w:color="auto"/>
              </w:divBdr>
            </w:div>
          </w:divsChild>
        </w:div>
        <w:div w:id="1104806257">
          <w:marLeft w:val="0"/>
          <w:marRight w:val="0"/>
          <w:marTop w:val="0"/>
          <w:marBottom w:val="0"/>
          <w:divBdr>
            <w:top w:val="none" w:sz="0" w:space="0" w:color="auto"/>
            <w:left w:val="none" w:sz="0" w:space="0" w:color="auto"/>
            <w:bottom w:val="none" w:sz="0" w:space="0" w:color="auto"/>
            <w:right w:val="none" w:sz="0" w:space="0" w:color="auto"/>
          </w:divBdr>
          <w:divsChild>
            <w:div w:id="1275670166">
              <w:marLeft w:val="0"/>
              <w:marRight w:val="0"/>
              <w:marTop w:val="0"/>
              <w:marBottom w:val="0"/>
              <w:divBdr>
                <w:top w:val="none" w:sz="0" w:space="0" w:color="auto"/>
                <w:left w:val="none" w:sz="0" w:space="0" w:color="auto"/>
                <w:bottom w:val="none" w:sz="0" w:space="0" w:color="auto"/>
                <w:right w:val="none" w:sz="0" w:space="0" w:color="auto"/>
              </w:divBdr>
            </w:div>
          </w:divsChild>
        </w:div>
        <w:div w:id="1841579030">
          <w:marLeft w:val="0"/>
          <w:marRight w:val="0"/>
          <w:marTop w:val="0"/>
          <w:marBottom w:val="0"/>
          <w:divBdr>
            <w:top w:val="none" w:sz="0" w:space="0" w:color="auto"/>
            <w:left w:val="none" w:sz="0" w:space="0" w:color="auto"/>
            <w:bottom w:val="none" w:sz="0" w:space="0" w:color="auto"/>
            <w:right w:val="none" w:sz="0" w:space="0" w:color="auto"/>
          </w:divBdr>
          <w:divsChild>
            <w:div w:id="100925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923982">
      <w:bodyDiv w:val="1"/>
      <w:marLeft w:val="0"/>
      <w:marRight w:val="0"/>
      <w:marTop w:val="0"/>
      <w:marBottom w:val="0"/>
      <w:divBdr>
        <w:top w:val="none" w:sz="0" w:space="0" w:color="auto"/>
        <w:left w:val="none" w:sz="0" w:space="0" w:color="auto"/>
        <w:bottom w:val="none" w:sz="0" w:space="0" w:color="auto"/>
        <w:right w:val="none" w:sz="0" w:space="0" w:color="auto"/>
      </w:divBdr>
    </w:div>
    <w:div w:id="855071507">
      <w:bodyDiv w:val="1"/>
      <w:marLeft w:val="0"/>
      <w:marRight w:val="0"/>
      <w:marTop w:val="0"/>
      <w:marBottom w:val="0"/>
      <w:divBdr>
        <w:top w:val="none" w:sz="0" w:space="0" w:color="auto"/>
        <w:left w:val="none" w:sz="0" w:space="0" w:color="auto"/>
        <w:bottom w:val="none" w:sz="0" w:space="0" w:color="auto"/>
        <w:right w:val="none" w:sz="0" w:space="0" w:color="auto"/>
      </w:divBdr>
      <w:divsChild>
        <w:div w:id="616521777">
          <w:marLeft w:val="0"/>
          <w:marRight w:val="0"/>
          <w:marTop w:val="0"/>
          <w:marBottom w:val="0"/>
          <w:divBdr>
            <w:top w:val="none" w:sz="0" w:space="0" w:color="auto"/>
            <w:left w:val="none" w:sz="0" w:space="0" w:color="auto"/>
            <w:bottom w:val="none" w:sz="0" w:space="0" w:color="auto"/>
            <w:right w:val="none" w:sz="0" w:space="0" w:color="auto"/>
          </w:divBdr>
        </w:div>
      </w:divsChild>
    </w:div>
    <w:div w:id="897201389">
      <w:bodyDiv w:val="1"/>
      <w:marLeft w:val="0"/>
      <w:marRight w:val="0"/>
      <w:marTop w:val="0"/>
      <w:marBottom w:val="0"/>
      <w:divBdr>
        <w:top w:val="none" w:sz="0" w:space="0" w:color="auto"/>
        <w:left w:val="none" w:sz="0" w:space="0" w:color="auto"/>
        <w:bottom w:val="none" w:sz="0" w:space="0" w:color="auto"/>
        <w:right w:val="none" w:sz="0" w:space="0" w:color="auto"/>
      </w:divBdr>
    </w:div>
    <w:div w:id="975834712">
      <w:bodyDiv w:val="1"/>
      <w:marLeft w:val="0"/>
      <w:marRight w:val="0"/>
      <w:marTop w:val="0"/>
      <w:marBottom w:val="0"/>
      <w:divBdr>
        <w:top w:val="none" w:sz="0" w:space="0" w:color="auto"/>
        <w:left w:val="none" w:sz="0" w:space="0" w:color="auto"/>
        <w:bottom w:val="none" w:sz="0" w:space="0" w:color="auto"/>
        <w:right w:val="none" w:sz="0" w:space="0" w:color="auto"/>
      </w:divBdr>
    </w:div>
    <w:div w:id="1381974567">
      <w:bodyDiv w:val="1"/>
      <w:marLeft w:val="0"/>
      <w:marRight w:val="0"/>
      <w:marTop w:val="0"/>
      <w:marBottom w:val="0"/>
      <w:divBdr>
        <w:top w:val="none" w:sz="0" w:space="0" w:color="auto"/>
        <w:left w:val="none" w:sz="0" w:space="0" w:color="auto"/>
        <w:bottom w:val="none" w:sz="0" w:space="0" w:color="auto"/>
        <w:right w:val="none" w:sz="0" w:space="0" w:color="auto"/>
      </w:divBdr>
    </w:div>
    <w:div w:id="1489830899">
      <w:bodyDiv w:val="1"/>
      <w:marLeft w:val="0"/>
      <w:marRight w:val="0"/>
      <w:marTop w:val="0"/>
      <w:marBottom w:val="0"/>
      <w:divBdr>
        <w:top w:val="none" w:sz="0" w:space="0" w:color="auto"/>
        <w:left w:val="none" w:sz="0" w:space="0" w:color="auto"/>
        <w:bottom w:val="none" w:sz="0" w:space="0" w:color="auto"/>
        <w:right w:val="none" w:sz="0" w:space="0" w:color="auto"/>
      </w:divBdr>
    </w:div>
    <w:div w:id="1522931422">
      <w:bodyDiv w:val="1"/>
      <w:marLeft w:val="0"/>
      <w:marRight w:val="0"/>
      <w:marTop w:val="0"/>
      <w:marBottom w:val="0"/>
      <w:divBdr>
        <w:top w:val="none" w:sz="0" w:space="0" w:color="auto"/>
        <w:left w:val="none" w:sz="0" w:space="0" w:color="auto"/>
        <w:bottom w:val="none" w:sz="0" w:space="0" w:color="auto"/>
        <w:right w:val="none" w:sz="0" w:space="0" w:color="auto"/>
      </w:divBdr>
    </w:div>
    <w:div w:id="1733430061">
      <w:bodyDiv w:val="1"/>
      <w:marLeft w:val="0"/>
      <w:marRight w:val="0"/>
      <w:marTop w:val="0"/>
      <w:marBottom w:val="0"/>
      <w:divBdr>
        <w:top w:val="none" w:sz="0" w:space="0" w:color="auto"/>
        <w:left w:val="none" w:sz="0" w:space="0" w:color="auto"/>
        <w:bottom w:val="none" w:sz="0" w:space="0" w:color="auto"/>
        <w:right w:val="none" w:sz="0" w:space="0" w:color="auto"/>
      </w:divBdr>
    </w:div>
    <w:div w:id="1985812644">
      <w:bodyDiv w:val="1"/>
      <w:marLeft w:val="0"/>
      <w:marRight w:val="0"/>
      <w:marTop w:val="0"/>
      <w:marBottom w:val="0"/>
      <w:divBdr>
        <w:top w:val="none" w:sz="0" w:space="0" w:color="auto"/>
        <w:left w:val="none" w:sz="0" w:space="0" w:color="auto"/>
        <w:bottom w:val="none" w:sz="0" w:space="0" w:color="auto"/>
        <w:right w:val="none" w:sz="0" w:space="0" w:color="auto"/>
      </w:divBdr>
    </w:div>
    <w:div w:id="2077433050">
      <w:bodyDiv w:val="1"/>
      <w:marLeft w:val="0"/>
      <w:marRight w:val="0"/>
      <w:marTop w:val="0"/>
      <w:marBottom w:val="0"/>
      <w:divBdr>
        <w:top w:val="none" w:sz="0" w:space="0" w:color="auto"/>
        <w:left w:val="none" w:sz="0" w:space="0" w:color="auto"/>
        <w:bottom w:val="none" w:sz="0" w:space="0" w:color="auto"/>
        <w:right w:val="none" w:sz="0" w:space="0" w:color="auto"/>
      </w:divBdr>
    </w:div>
    <w:div w:id="209539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ae1635-7cf6-4967-bf43-54f936c832e8">
      <Terms xmlns="http://schemas.microsoft.com/office/infopath/2007/PartnerControls"/>
    </lcf76f155ced4ddcb4097134ff3c332f>
    <_Flow_SignoffStatus xmlns="67ae1635-7cf6-4967-bf43-54f936c832e8" xsi:nil="true"/>
    <TaxCatchAll xmlns="f70d6925-5891-4b80-8091-fb9b9ba1923c" xsi:nil="true"/>
    <SharedWithUsers xmlns="f70d6925-5891-4b80-8091-fb9b9ba1923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9" ma:contentTypeDescription="Crear nuevo documento." ma:contentTypeScope="" ma:versionID="b5cb03095ff1e76190c12db9e86d8536">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3306e41b5e120791f986c9654d86e2f0"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Estado de aprobación" ma:internalName="Estado_x0020_de_x0020_aprobaci_x00f3_n">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c147b537-e170-468e-92c5-b8a7c5ceffe0}" ma:internalName="TaxCatchAll" ma:showField="CatchAllData" ma:web="f70d6925-5891-4b80-8091-fb9b9ba19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425AB-52A9-401C-ABF7-C86ECA040F32}">
  <ds:schemaRefs>
    <ds:schemaRef ds:uri="http://schemas.microsoft.com/sharepoint/v3/contenttype/forms"/>
  </ds:schemaRefs>
</ds:datastoreItem>
</file>

<file path=customXml/itemProps2.xml><?xml version="1.0" encoding="utf-8"?>
<ds:datastoreItem xmlns:ds="http://schemas.openxmlformats.org/officeDocument/2006/customXml" ds:itemID="{FCA95DB8-20B0-4D66-8655-ED91D27E608B}">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AAD03C91-B3AA-4BF9-8439-AED5F6854E82}"/>
</file>

<file path=docProps/app.xml><?xml version="1.0" encoding="utf-8"?>
<Properties xmlns="http://schemas.openxmlformats.org/officeDocument/2006/extended-properties" xmlns:vt="http://schemas.openxmlformats.org/officeDocument/2006/docPropsVTypes">
  <Template>Normal</Template>
  <TotalTime>4</TotalTime>
  <Pages>5</Pages>
  <Words>1252</Words>
  <Characters>6890</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Entre los suscritos NUBIA CONSUELO MORENO GONZALEZ, identificada con la cédula</vt:lpstr>
    </vt:vector>
  </TitlesOfParts>
  <Company>Hewlett-Packard Company</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janeth esperanza salas duarte</dc:creator>
  <cp:keywords/>
  <cp:lastModifiedBy>TCV ARBELAEZ</cp:lastModifiedBy>
  <cp:revision>3</cp:revision>
  <cp:lastPrinted>2024-08-28T16:43:00Z</cp:lastPrinted>
  <dcterms:created xsi:type="dcterms:W3CDTF">2024-10-21T14:37:00Z</dcterms:created>
  <dcterms:modified xsi:type="dcterms:W3CDTF">2024-10-21T14:42:00Z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y fmtid="{D5CDD505-2E9C-101B-9397-08002B2CF9AE}" pid="3" name="Order">
    <vt:r8>5191900</vt:r8>
  </property>
  <property fmtid="{D5CDD505-2E9C-101B-9397-08002B2CF9AE}" pid="4" name="TriggerFlowInfo">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ies>
</file>